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27" w:rsidRPr="005924FD" w:rsidRDefault="00C70346" w:rsidP="00D731F1">
      <w:pPr>
        <w:spacing w:line="240" w:lineRule="auto"/>
        <w:rPr>
          <w:rFonts w:asciiTheme="majorHAnsi" w:hAnsiTheme="majorHAnsi"/>
        </w:rPr>
      </w:pPr>
      <w:bookmarkStart w:id="0" w:name="_GoBack"/>
      <w:bookmarkEnd w:id="0"/>
      <w:r w:rsidRPr="005924FD">
        <w:rPr>
          <w:rFonts w:asciiTheme="majorHAnsi" w:hAnsiTheme="majorHAnsi"/>
          <w:b/>
          <w:sz w:val="32"/>
        </w:rPr>
        <w:t xml:space="preserve">English II – Unit </w:t>
      </w:r>
      <w:r w:rsidR="00AA7F75" w:rsidRPr="005924FD">
        <w:rPr>
          <w:rFonts w:asciiTheme="majorHAnsi" w:hAnsiTheme="majorHAnsi"/>
          <w:b/>
          <w:sz w:val="32"/>
        </w:rPr>
        <w:t>4</w:t>
      </w:r>
      <w:r w:rsidRPr="005924FD">
        <w:rPr>
          <w:rFonts w:asciiTheme="majorHAnsi" w:hAnsiTheme="majorHAnsi"/>
          <w:b/>
          <w:sz w:val="32"/>
        </w:rPr>
        <w:t xml:space="preserve"> – </w:t>
      </w:r>
      <w:r w:rsidR="00A028E5" w:rsidRPr="005924FD">
        <w:rPr>
          <w:rFonts w:asciiTheme="majorHAnsi" w:hAnsiTheme="majorHAnsi"/>
          <w:b/>
          <w:sz w:val="32"/>
        </w:rPr>
        <w:t xml:space="preserve">Analyzing Fiction &amp; </w:t>
      </w:r>
      <w:r w:rsidR="00AA7F75" w:rsidRPr="005924FD">
        <w:rPr>
          <w:rFonts w:asciiTheme="majorHAnsi" w:hAnsiTheme="majorHAnsi"/>
          <w:b/>
          <w:sz w:val="32"/>
        </w:rPr>
        <w:t>STAAR Prep</w:t>
      </w:r>
      <w:r w:rsidRPr="005924FD">
        <w:rPr>
          <w:rFonts w:asciiTheme="majorHAnsi" w:hAnsiTheme="majorHAnsi"/>
        </w:rPr>
        <w:br/>
        <w:t xml:space="preserve">Team: </w:t>
      </w:r>
      <w:r w:rsidR="00AA7F75" w:rsidRPr="005924FD">
        <w:rPr>
          <w:rFonts w:asciiTheme="majorHAnsi" w:hAnsiTheme="majorHAnsi"/>
        </w:rPr>
        <w:t xml:space="preserve">Brooks, </w:t>
      </w:r>
      <w:r w:rsidR="00830EEA">
        <w:rPr>
          <w:rFonts w:asciiTheme="majorHAnsi" w:hAnsiTheme="majorHAnsi"/>
        </w:rPr>
        <w:t>Pressley</w:t>
      </w:r>
      <w:r w:rsidR="00AA7F75" w:rsidRPr="005924FD">
        <w:rPr>
          <w:rFonts w:asciiTheme="majorHAnsi" w:hAnsiTheme="majorHAnsi"/>
        </w:rPr>
        <w:t>, Thurmond &amp; Woodward</w:t>
      </w:r>
    </w:p>
    <w:p w:rsidR="00AA7F75" w:rsidRPr="005924FD" w:rsidRDefault="00094AD6" w:rsidP="00D731F1">
      <w:pPr>
        <w:pStyle w:val="Default"/>
        <w:rPr>
          <w:rFonts w:asciiTheme="majorHAnsi" w:hAnsiTheme="majorHAnsi"/>
          <w:b/>
          <w:bCs/>
          <w:sz w:val="20"/>
          <w:szCs w:val="20"/>
        </w:rPr>
      </w:pPr>
      <w:r w:rsidRPr="005924FD">
        <w:rPr>
          <w:rFonts w:asciiTheme="majorHAnsi" w:hAnsiTheme="majorHAnsi"/>
          <w:b/>
        </w:rPr>
        <w:t>UNIT OVERVIEW</w:t>
      </w:r>
      <w:r w:rsidRPr="005924FD">
        <w:rPr>
          <w:rFonts w:asciiTheme="majorHAnsi" w:hAnsiTheme="majorHAnsi"/>
        </w:rPr>
        <w:br/>
      </w:r>
      <w:r w:rsidR="00A028E5" w:rsidRPr="005924FD">
        <w:rPr>
          <w:rFonts w:asciiTheme="majorHAnsi" w:hAnsiTheme="majorHAnsi"/>
          <w:b/>
          <w:bCs/>
          <w:sz w:val="20"/>
          <w:szCs w:val="20"/>
        </w:rPr>
        <w:t xml:space="preserve">Unit 4: Identity in </w:t>
      </w:r>
      <w:r w:rsidR="00AA7F75" w:rsidRPr="005924FD">
        <w:rPr>
          <w:rFonts w:asciiTheme="majorHAnsi" w:hAnsiTheme="majorHAnsi"/>
          <w:b/>
          <w:bCs/>
          <w:sz w:val="20"/>
          <w:szCs w:val="20"/>
        </w:rPr>
        <w:t>Fiction</w:t>
      </w:r>
    </w:p>
    <w:p w:rsidR="00712BE3" w:rsidRPr="005924FD" w:rsidRDefault="00AA7F75" w:rsidP="00D731F1">
      <w:pPr>
        <w:pStyle w:val="Default"/>
        <w:rPr>
          <w:rFonts w:asciiTheme="majorHAnsi" w:hAnsiTheme="majorHAnsi"/>
          <w:bCs/>
          <w:sz w:val="20"/>
          <w:szCs w:val="20"/>
        </w:rPr>
      </w:pPr>
      <w:r w:rsidRPr="005924FD">
        <w:rPr>
          <w:rFonts w:asciiTheme="majorHAnsi" w:hAnsiTheme="majorHAnsi"/>
          <w:bCs/>
          <w:sz w:val="20"/>
          <w:szCs w:val="20"/>
        </w:rPr>
        <w:t>This unit consists</w:t>
      </w:r>
      <w:r w:rsidR="00A028E5" w:rsidRPr="005924FD">
        <w:rPr>
          <w:rFonts w:asciiTheme="majorHAnsi" w:hAnsiTheme="majorHAnsi"/>
          <w:bCs/>
          <w:sz w:val="20"/>
          <w:szCs w:val="20"/>
        </w:rPr>
        <w:t xml:space="preserve"> </w:t>
      </w:r>
      <w:r w:rsidRPr="005924FD">
        <w:rPr>
          <w:rFonts w:asciiTheme="majorHAnsi" w:hAnsiTheme="majorHAnsi"/>
          <w:bCs/>
          <w:sz w:val="20"/>
          <w:szCs w:val="20"/>
        </w:rPr>
        <w:t>of two parts, Part</w:t>
      </w:r>
      <w:r w:rsidR="00A028E5" w:rsidRPr="005924FD">
        <w:rPr>
          <w:rFonts w:asciiTheme="majorHAnsi" w:hAnsiTheme="majorHAnsi"/>
          <w:bCs/>
          <w:sz w:val="20"/>
          <w:szCs w:val="20"/>
        </w:rPr>
        <w:t xml:space="preserve"> </w:t>
      </w:r>
      <w:r w:rsidRPr="005924FD">
        <w:rPr>
          <w:rFonts w:asciiTheme="majorHAnsi" w:hAnsiTheme="majorHAnsi"/>
          <w:bCs/>
          <w:sz w:val="20"/>
          <w:szCs w:val="20"/>
        </w:rPr>
        <w:t>1: Reading</w:t>
      </w:r>
      <w:r w:rsidR="00A028E5" w:rsidRPr="005924FD">
        <w:rPr>
          <w:rFonts w:asciiTheme="majorHAnsi" w:hAnsiTheme="majorHAnsi"/>
          <w:bCs/>
          <w:sz w:val="20"/>
          <w:szCs w:val="20"/>
        </w:rPr>
        <w:t xml:space="preserve"> </w:t>
      </w:r>
      <w:r w:rsidRPr="005924FD">
        <w:rPr>
          <w:rFonts w:asciiTheme="majorHAnsi" w:hAnsiTheme="majorHAnsi"/>
          <w:bCs/>
          <w:sz w:val="20"/>
          <w:szCs w:val="20"/>
        </w:rPr>
        <w:t>Fiction and Part</w:t>
      </w:r>
      <w:r w:rsidR="00A028E5" w:rsidRPr="005924FD">
        <w:rPr>
          <w:rFonts w:asciiTheme="majorHAnsi" w:hAnsiTheme="majorHAnsi"/>
          <w:bCs/>
          <w:sz w:val="20"/>
          <w:szCs w:val="20"/>
        </w:rPr>
        <w:t xml:space="preserve"> </w:t>
      </w:r>
      <w:r w:rsidRPr="005924FD">
        <w:rPr>
          <w:rFonts w:asciiTheme="majorHAnsi" w:hAnsiTheme="majorHAnsi"/>
          <w:bCs/>
          <w:sz w:val="20"/>
          <w:szCs w:val="20"/>
        </w:rPr>
        <w:t>2: Analyzing</w:t>
      </w:r>
      <w:r w:rsidR="00A028E5" w:rsidRPr="005924FD">
        <w:rPr>
          <w:rFonts w:asciiTheme="majorHAnsi" w:hAnsiTheme="majorHAnsi"/>
          <w:bCs/>
          <w:sz w:val="20"/>
          <w:szCs w:val="20"/>
        </w:rPr>
        <w:t xml:space="preserve"> </w:t>
      </w:r>
      <w:r w:rsidRPr="005924FD">
        <w:rPr>
          <w:rFonts w:asciiTheme="majorHAnsi" w:hAnsiTheme="majorHAnsi"/>
          <w:bCs/>
          <w:sz w:val="20"/>
          <w:szCs w:val="20"/>
        </w:rPr>
        <w:t>Fiction, focusing</w:t>
      </w:r>
      <w:r w:rsidR="00A028E5" w:rsidRPr="005924FD">
        <w:rPr>
          <w:rFonts w:asciiTheme="majorHAnsi" w:hAnsiTheme="majorHAnsi"/>
          <w:bCs/>
          <w:sz w:val="20"/>
          <w:szCs w:val="20"/>
        </w:rPr>
        <w:t xml:space="preserve"> </w:t>
      </w:r>
      <w:r w:rsidRPr="005924FD">
        <w:rPr>
          <w:rFonts w:asciiTheme="majorHAnsi" w:hAnsiTheme="majorHAnsi"/>
          <w:bCs/>
          <w:sz w:val="20"/>
          <w:szCs w:val="20"/>
        </w:rPr>
        <w:t>on the theme of</w:t>
      </w:r>
      <w:r w:rsidR="00A028E5" w:rsidRPr="005924FD">
        <w:rPr>
          <w:rFonts w:asciiTheme="majorHAnsi" w:hAnsiTheme="majorHAnsi"/>
          <w:bCs/>
          <w:sz w:val="20"/>
          <w:szCs w:val="20"/>
        </w:rPr>
        <w:t xml:space="preserve"> </w:t>
      </w:r>
      <w:r w:rsidRPr="005924FD">
        <w:rPr>
          <w:rFonts w:asciiTheme="majorHAnsi" w:hAnsiTheme="majorHAnsi"/>
          <w:bCs/>
          <w:sz w:val="20"/>
          <w:szCs w:val="20"/>
        </w:rPr>
        <w:t>identity as</w:t>
      </w:r>
      <w:r w:rsidR="00A028E5" w:rsidRPr="005924FD">
        <w:rPr>
          <w:rFonts w:asciiTheme="majorHAnsi" w:hAnsiTheme="majorHAnsi"/>
          <w:bCs/>
          <w:sz w:val="20"/>
          <w:szCs w:val="20"/>
        </w:rPr>
        <w:t xml:space="preserve"> </w:t>
      </w:r>
      <w:r w:rsidRPr="005924FD">
        <w:rPr>
          <w:rFonts w:asciiTheme="majorHAnsi" w:hAnsiTheme="majorHAnsi"/>
          <w:bCs/>
          <w:sz w:val="20"/>
          <w:szCs w:val="20"/>
        </w:rPr>
        <w:t>students explore</w:t>
      </w:r>
      <w:r w:rsidR="00A028E5" w:rsidRPr="005924FD">
        <w:rPr>
          <w:rFonts w:asciiTheme="majorHAnsi" w:hAnsiTheme="majorHAnsi"/>
          <w:bCs/>
          <w:sz w:val="20"/>
          <w:szCs w:val="20"/>
        </w:rPr>
        <w:t xml:space="preserve"> </w:t>
      </w:r>
      <w:r w:rsidRPr="005924FD">
        <w:rPr>
          <w:rFonts w:asciiTheme="majorHAnsi" w:hAnsiTheme="majorHAnsi"/>
          <w:bCs/>
          <w:sz w:val="20"/>
          <w:szCs w:val="20"/>
        </w:rPr>
        <w:t>short stories and a</w:t>
      </w:r>
      <w:r w:rsidR="00A028E5" w:rsidRPr="005924FD">
        <w:rPr>
          <w:rFonts w:asciiTheme="majorHAnsi" w:hAnsiTheme="majorHAnsi"/>
          <w:bCs/>
          <w:sz w:val="20"/>
          <w:szCs w:val="20"/>
        </w:rPr>
        <w:t xml:space="preserve"> </w:t>
      </w:r>
      <w:r w:rsidRPr="005924FD">
        <w:rPr>
          <w:rFonts w:asciiTheme="majorHAnsi" w:hAnsiTheme="majorHAnsi"/>
          <w:bCs/>
          <w:sz w:val="20"/>
          <w:szCs w:val="20"/>
        </w:rPr>
        <w:t>full-length novel.</w:t>
      </w:r>
      <w:r w:rsidR="00A028E5" w:rsidRPr="005924FD">
        <w:rPr>
          <w:rFonts w:asciiTheme="majorHAnsi" w:hAnsiTheme="majorHAnsi"/>
          <w:bCs/>
          <w:sz w:val="20"/>
          <w:szCs w:val="20"/>
        </w:rPr>
        <w:t xml:space="preserve"> </w:t>
      </w:r>
      <w:r w:rsidRPr="005924FD">
        <w:rPr>
          <w:rFonts w:asciiTheme="majorHAnsi" w:hAnsiTheme="majorHAnsi"/>
          <w:bCs/>
          <w:sz w:val="20"/>
          <w:szCs w:val="20"/>
        </w:rPr>
        <w:t>Students analyze</w:t>
      </w:r>
      <w:r w:rsidR="00A028E5" w:rsidRPr="005924FD">
        <w:rPr>
          <w:rFonts w:asciiTheme="majorHAnsi" w:hAnsiTheme="majorHAnsi"/>
          <w:bCs/>
          <w:sz w:val="20"/>
          <w:szCs w:val="20"/>
        </w:rPr>
        <w:t xml:space="preserve"> </w:t>
      </w:r>
      <w:r w:rsidRPr="005924FD">
        <w:rPr>
          <w:rFonts w:asciiTheme="majorHAnsi" w:hAnsiTheme="majorHAnsi"/>
          <w:bCs/>
          <w:sz w:val="20"/>
          <w:szCs w:val="20"/>
        </w:rPr>
        <w:t>plot structure,</w:t>
      </w:r>
      <w:r w:rsidR="00A028E5" w:rsidRPr="005924FD">
        <w:rPr>
          <w:rFonts w:asciiTheme="majorHAnsi" w:hAnsiTheme="majorHAnsi"/>
          <w:bCs/>
          <w:sz w:val="20"/>
          <w:szCs w:val="20"/>
        </w:rPr>
        <w:t xml:space="preserve"> </w:t>
      </w:r>
      <w:r w:rsidRPr="005924FD">
        <w:rPr>
          <w:rFonts w:asciiTheme="majorHAnsi" w:hAnsiTheme="majorHAnsi"/>
          <w:bCs/>
          <w:sz w:val="20"/>
          <w:szCs w:val="20"/>
        </w:rPr>
        <w:t>conflict,</w:t>
      </w:r>
      <w:r w:rsidR="00A028E5" w:rsidRPr="005924FD">
        <w:rPr>
          <w:rFonts w:asciiTheme="majorHAnsi" w:hAnsiTheme="majorHAnsi"/>
          <w:bCs/>
          <w:sz w:val="20"/>
          <w:szCs w:val="20"/>
        </w:rPr>
        <w:t xml:space="preserve"> </w:t>
      </w:r>
      <w:r w:rsidRPr="005924FD">
        <w:rPr>
          <w:rFonts w:asciiTheme="majorHAnsi" w:hAnsiTheme="majorHAnsi"/>
          <w:bCs/>
          <w:sz w:val="20"/>
          <w:szCs w:val="20"/>
        </w:rPr>
        <w:t>characterization,</w:t>
      </w:r>
      <w:r w:rsidR="00A028E5" w:rsidRPr="005924FD">
        <w:rPr>
          <w:rFonts w:asciiTheme="majorHAnsi" w:hAnsiTheme="majorHAnsi"/>
          <w:bCs/>
          <w:sz w:val="20"/>
          <w:szCs w:val="20"/>
        </w:rPr>
        <w:t xml:space="preserve"> </w:t>
      </w:r>
      <w:r w:rsidRPr="005924FD">
        <w:rPr>
          <w:rFonts w:asciiTheme="majorHAnsi" w:hAnsiTheme="majorHAnsi"/>
          <w:bCs/>
          <w:sz w:val="20"/>
          <w:szCs w:val="20"/>
        </w:rPr>
        <w:t>theme, tone,</w:t>
      </w:r>
      <w:r w:rsidR="00A028E5" w:rsidRPr="005924FD">
        <w:rPr>
          <w:rFonts w:asciiTheme="majorHAnsi" w:hAnsiTheme="majorHAnsi"/>
          <w:bCs/>
          <w:sz w:val="20"/>
          <w:szCs w:val="20"/>
        </w:rPr>
        <w:t xml:space="preserve"> </w:t>
      </w:r>
      <w:r w:rsidRPr="005924FD">
        <w:rPr>
          <w:rFonts w:asciiTheme="majorHAnsi" w:hAnsiTheme="majorHAnsi"/>
          <w:bCs/>
          <w:sz w:val="20"/>
          <w:szCs w:val="20"/>
        </w:rPr>
        <w:t>mood, setting, and</w:t>
      </w:r>
      <w:r w:rsidR="00A028E5" w:rsidRPr="005924FD">
        <w:rPr>
          <w:rFonts w:asciiTheme="majorHAnsi" w:hAnsiTheme="majorHAnsi"/>
          <w:bCs/>
          <w:sz w:val="20"/>
          <w:szCs w:val="20"/>
        </w:rPr>
        <w:t xml:space="preserve"> </w:t>
      </w:r>
      <w:r w:rsidRPr="005924FD">
        <w:rPr>
          <w:rFonts w:asciiTheme="majorHAnsi" w:hAnsiTheme="majorHAnsi"/>
          <w:bCs/>
          <w:sz w:val="20"/>
          <w:szCs w:val="20"/>
        </w:rPr>
        <w:t>other elements of</w:t>
      </w:r>
      <w:r w:rsidR="00A028E5" w:rsidRPr="005924FD">
        <w:rPr>
          <w:rFonts w:asciiTheme="majorHAnsi" w:hAnsiTheme="majorHAnsi"/>
          <w:bCs/>
          <w:sz w:val="20"/>
          <w:szCs w:val="20"/>
        </w:rPr>
        <w:t xml:space="preserve"> </w:t>
      </w:r>
      <w:r w:rsidRPr="005924FD">
        <w:rPr>
          <w:rFonts w:asciiTheme="majorHAnsi" w:hAnsiTheme="majorHAnsi"/>
          <w:bCs/>
          <w:sz w:val="20"/>
          <w:szCs w:val="20"/>
        </w:rPr>
        <w:t>fiction. In Part 1,</w:t>
      </w:r>
      <w:r w:rsidR="00A028E5" w:rsidRPr="005924FD">
        <w:rPr>
          <w:rFonts w:asciiTheme="majorHAnsi" w:hAnsiTheme="majorHAnsi"/>
          <w:bCs/>
          <w:sz w:val="20"/>
          <w:szCs w:val="20"/>
        </w:rPr>
        <w:t xml:space="preserve"> </w:t>
      </w:r>
      <w:r w:rsidRPr="005924FD">
        <w:rPr>
          <w:rFonts w:asciiTheme="majorHAnsi" w:hAnsiTheme="majorHAnsi"/>
          <w:bCs/>
          <w:sz w:val="20"/>
          <w:szCs w:val="20"/>
        </w:rPr>
        <w:t>students create a</w:t>
      </w:r>
      <w:r w:rsidR="00A028E5" w:rsidRPr="005924FD">
        <w:rPr>
          <w:rFonts w:asciiTheme="majorHAnsi" w:hAnsiTheme="majorHAnsi"/>
          <w:bCs/>
          <w:sz w:val="20"/>
          <w:szCs w:val="20"/>
        </w:rPr>
        <w:t xml:space="preserve"> </w:t>
      </w:r>
      <w:r w:rsidRPr="005924FD">
        <w:rPr>
          <w:rFonts w:asciiTheme="majorHAnsi" w:hAnsiTheme="majorHAnsi"/>
          <w:bCs/>
          <w:sz w:val="20"/>
          <w:szCs w:val="20"/>
        </w:rPr>
        <w:t>full-length</w:t>
      </w:r>
      <w:r w:rsidR="00A028E5" w:rsidRPr="005924FD">
        <w:rPr>
          <w:rFonts w:asciiTheme="majorHAnsi" w:hAnsiTheme="majorHAnsi"/>
          <w:bCs/>
          <w:sz w:val="20"/>
          <w:szCs w:val="20"/>
        </w:rPr>
        <w:t xml:space="preserve"> </w:t>
      </w:r>
      <w:r w:rsidRPr="005924FD">
        <w:rPr>
          <w:rFonts w:asciiTheme="majorHAnsi" w:hAnsiTheme="majorHAnsi"/>
          <w:bCs/>
          <w:sz w:val="20"/>
          <w:szCs w:val="20"/>
        </w:rPr>
        <w:t>analytical essay,</w:t>
      </w:r>
      <w:r w:rsidR="00A028E5" w:rsidRPr="005924FD">
        <w:rPr>
          <w:rFonts w:asciiTheme="majorHAnsi" w:hAnsiTheme="majorHAnsi"/>
          <w:bCs/>
          <w:sz w:val="20"/>
          <w:szCs w:val="20"/>
        </w:rPr>
        <w:t xml:space="preserve"> </w:t>
      </w:r>
      <w:r w:rsidRPr="005924FD">
        <w:rPr>
          <w:rFonts w:asciiTheme="majorHAnsi" w:hAnsiTheme="majorHAnsi"/>
          <w:bCs/>
          <w:sz w:val="20"/>
          <w:szCs w:val="20"/>
        </w:rPr>
        <w:t>examining the</w:t>
      </w:r>
      <w:r w:rsidR="00A028E5" w:rsidRPr="005924FD">
        <w:rPr>
          <w:rFonts w:asciiTheme="majorHAnsi" w:hAnsiTheme="majorHAnsi"/>
          <w:bCs/>
          <w:sz w:val="20"/>
          <w:szCs w:val="20"/>
        </w:rPr>
        <w:t xml:space="preserve"> </w:t>
      </w:r>
      <w:r w:rsidRPr="005924FD">
        <w:rPr>
          <w:rFonts w:asciiTheme="majorHAnsi" w:hAnsiTheme="majorHAnsi"/>
          <w:bCs/>
          <w:sz w:val="20"/>
          <w:szCs w:val="20"/>
        </w:rPr>
        <w:t>historical</w:t>
      </w:r>
      <w:r w:rsidR="00A028E5" w:rsidRPr="005924FD">
        <w:rPr>
          <w:rFonts w:asciiTheme="majorHAnsi" w:hAnsiTheme="majorHAnsi"/>
          <w:bCs/>
          <w:sz w:val="20"/>
          <w:szCs w:val="20"/>
        </w:rPr>
        <w:t xml:space="preserve"> </w:t>
      </w:r>
      <w:r w:rsidRPr="005924FD">
        <w:rPr>
          <w:rFonts w:asciiTheme="majorHAnsi" w:hAnsiTheme="majorHAnsi"/>
          <w:bCs/>
          <w:sz w:val="20"/>
          <w:szCs w:val="20"/>
        </w:rPr>
        <w:t>environment of the</w:t>
      </w:r>
      <w:r w:rsidR="00A028E5" w:rsidRPr="005924FD">
        <w:rPr>
          <w:rFonts w:asciiTheme="majorHAnsi" w:hAnsiTheme="majorHAnsi"/>
          <w:bCs/>
          <w:sz w:val="20"/>
          <w:szCs w:val="20"/>
        </w:rPr>
        <w:t xml:space="preserve"> </w:t>
      </w:r>
      <w:r w:rsidRPr="005924FD">
        <w:rPr>
          <w:rFonts w:asciiTheme="majorHAnsi" w:hAnsiTheme="majorHAnsi"/>
          <w:bCs/>
          <w:sz w:val="20"/>
          <w:szCs w:val="20"/>
        </w:rPr>
        <w:t>novel and explain</w:t>
      </w:r>
      <w:r w:rsidR="00A028E5" w:rsidRPr="005924FD">
        <w:rPr>
          <w:rFonts w:asciiTheme="majorHAnsi" w:hAnsiTheme="majorHAnsi"/>
          <w:bCs/>
          <w:sz w:val="20"/>
          <w:szCs w:val="20"/>
        </w:rPr>
        <w:t xml:space="preserve"> </w:t>
      </w:r>
      <w:r w:rsidRPr="005924FD">
        <w:rPr>
          <w:rFonts w:asciiTheme="majorHAnsi" w:hAnsiTheme="majorHAnsi"/>
          <w:bCs/>
          <w:sz w:val="20"/>
          <w:szCs w:val="20"/>
        </w:rPr>
        <w:t>how this</w:t>
      </w:r>
      <w:r w:rsidR="00A028E5" w:rsidRPr="005924FD">
        <w:rPr>
          <w:rFonts w:asciiTheme="majorHAnsi" w:hAnsiTheme="majorHAnsi"/>
          <w:bCs/>
          <w:sz w:val="20"/>
          <w:szCs w:val="20"/>
        </w:rPr>
        <w:t xml:space="preserve"> </w:t>
      </w:r>
      <w:r w:rsidRPr="005924FD">
        <w:rPr>
          <w:rFonts w:asciiTheme="majorHAnsi" w:hAnsiTheme="majorHAnsi"/>
          <w:bCs/>
          <w:sz w:val="20"/>
          <w:szCs w:val="20"/>
        </w:rPr>
        <w:t>influenced the</w:t>
      </w:r>
      <w:r w:rsidR="00A028E5" w:rsidRPr="005924FD">
        <w:rPr>
          <w:rFonts w:asciiTheme="majorHAnsi" w:hAnsiTheme="majorHAnsi"/>
          <w:bCs/>
          <w:sz w:val="20"/>
          <w:szCs w:val="20"/>
        </w:rPr>
        <w:t xml:space="preserve"> </w:t>
      </w:r>
      <w:r w:rsidRPr="005924FD">
        <w:rPr>
          <w:rFonts w:asciiTheme="majorHAnsi" w:hAnsiTheme="majorHAnsi"/>
          <w:bCs/>
          <w:sz w:val="20"/>
          <w:szCs w:val="20"/>
        </w:rPr>
        <w:t>meaning. Students</w:t>
      </w:r>
      <w:r w:rsidR="00A028E5" w:rsidRPr="005924FD">
        <w:rPr>
          <w:rFonts w:asciiTheme="majorHAnsi" w:hAnsiTheme="majorHAnsi"/>
          <w:bCs/>
          <w:sz w:val="20"/>
          <w:szCs w:val="20"/>
        </w:rPr>
        <w:t xml:space="preserve"> </w:t>
      </w:r>
      <w:r w:rsidRPr="005924FD">
        <w:rPr>
          <w:rFonts w:asciiTheme="majorHAnsi" w:hAnsiTheme="majorHAnsi"/>
          <w:bCs/>
          <w:sz w:val="20"/>
          <w:szCs w:val="20"/>
        </w:rPr>
        <w:t>focus on Sentence</w:t>
      </w:r>
      <w:r w:rsidR="00A028E5" w:rsidRPr="005924FD">
        <w:rPr>
          <w:rFonts w:asciiTheme="majorHAnsi" w:hAnsiTheme="majorHAnsi"/>
          <w:bCs/>
          <w:sz w:val="20"/>
          <w:szCs w:val="20"/>
        </w:rPr>
        <w:t xml:space="preserve"> </w:t>
      </w:r>
      <w:r w:rsidRPr="005924FD">
        <w:rPr>
          <w:rFonts w:asciiTheme="majorHAnsi" w:hAnsiTheme="majorHAnsi"/>
          <w:bCs/>
          <w:sz w:val="20"/>
          <w:szCs w:val="20"/>
        </w:rPr>
        <w:t>Fluency and</w:t>
      </w:r>
      <w:r w:rsidR="00A028E5" w:rsidRPr="005924FD">
        <w:rPr>
          <w:rFonts w:asciiTheme="majorHAnsi" w:hAnsiTheme="majorHAnsi"/>
          <w:bCs/>
          <w:sz w:val="20"/>
          <w:szCs w:val="20"/>
        </w:rPr>
        <w:t xml:space="preserve"> </w:t>
      </w:r>
      <w:r w:rsidRPr="005924FD">
        <w:rPr>
          <w:rFonts w:asciiTheme="majorHAnsi" w:hAnsiTheme="majorHAnsi"/>
          <w:bCs/>
          <w:sz w:val="20"/>
          <w:szCs w:val="20"/>
        </w:rPr>
        <w:t>Presentation with</w:t>
      </w:r>
      <w:r w:rsidR="00A028E5" w:rsidRPr="005924FD">
        <w:rPr>
          <w:rFonts w:asciiTheme="majorHAnsi" w:hAnsiTheme="majorHAnsi"/>
          <w:bCs/>
          <w:sz w:val="20"/>
          <w:szCs w:val="20"/>
        </w:rPr>
        <w:t xml:space="preserve"> </w:t>
      </w:r>
      <w:r w:rsidRPr="005924FD">
        <w:rPr>
          <w:rFonts w:asciiTheme="majorHAnsi" w:hAnsiTheme="majorHAnsi"/>
          <w:bCs/>
          <w:sz w:val="20"/>
          <w:szCs w:val="20"/>
        </w:rPr>
        <w:t>a review of</w:t>
      </w:r>
      <w:r w:rsidR="00A028E5" w:rsidRPr="005924FD">
        <w:rPr>
          <w:rFonts w:asciiTheme="majorHAnsi" w:hAnsiTheme="majorHAnsi"/>
          <w:bCs/>
          <w:sz w:val="20"/>
          <w:szCs w:val="20"/>
        </w:rPr>
        <w:t xml:space="preserve"> </w:t>
      </w:r>
      <w:r w:rsidRPr="005924FD">
        <w:rPr>
          <w:rFonts w:asciiTheme="majorHAnsi" w:hAnsiTheme="majorHAnsi"/>
          <w:bCs/>
          <w:sz w:val="20"/>
          <w:szCs w:val="20"/>
        </w:rPr>
        <w:t>pronoun forms. In</w:t>
      </w:r>
      <w:r w:rsidR="00A028E5" w:rsidRPr="005924FD">
        <w:rPr>
          <w:rFonts w:asciiTheme="majorHAnsi" w:hAnsiTheme="majorHAnsi"/>
          <w:bCs/>
          <w:sz w:val="20"/>
          <w:szCs w:val="20"/>
        </w:rPr>
        <w:t xml:space="preserve"> </w:t>
      </w:r>
      <w:r w:rsidRPr="005924FD">
        <w:rPr>
          <w:rFonts w:asciiTheme="majorHAnsi" w:hAnsiTheme="majorHAnsi"/>
          <w:bCs/>
          <w:sz w:val="20"/>
          <w:szCs w:val="20"/>
        </w:rPr>
        <w:t>Part 2, students</w:t>
      </w:r>
      <w:r w:rsidR="00A028E5" w:rsidRPr="005924FD">
        <w:rPr>
          <w:rFonts w:asciiTheme="majorHAnsi" w:hAnsiTheme="majorHAnsi"/>
          <w:bCs/>
          <w:sz w:val="20"/>
          <w:szCs w:val="20"/>
        </w:rPr>
        <w:t xml:space="preserve"> </w:t>
      </w:r>
      <w:r w:rsidRPr="005924FD">
        <w:rPr>
          <w:rFonts w:asciiTheme="majorHAnsi" w:hAnsiTheme="majorHAnsi"/>
          <w:bCs/>
          <w:sz w:val="20"/>
          <w:szCs w:val="20"/>
        </w:rPr>
        <w:t>review the</w:t>
      </w:r>
      <w:r w:rsidR="00A028E5" w:rsidRPr="005924FD">
        <w:rPr>
          <w:rFonts w:asciiTheme="majorHAnsi" w:hAnsiTheme="majorHAnsi"/>
          <w:bCs/>
          <w:sz w:val="20"/>
          <w:szCs w:val="20"/>
        </w:rPr>
        <w:t xml:space="preserve"> </w:t>
      </w:r>
      <w:r w:rsidRPr="005924FD">
        <w:rPr>
          <w:rFonts w:asciiTheme="majorHAnsi" w:hAnsiTheme="majorHAnsi"/>
          <w:bCs/>
          <w:sz w:val="20"/>
          <w:szCs w:val="20"/>
        </w:rPr>
        <w:t>elements of an</w:t>
      </w:r>
      <w:r w:rsidR="00A028E5" w:rsidRPr="005924FD">
        <w:rPr>
          <w:rFonts w:asciiTheme="majorHAnsi" w:hAnsiTheme="majorHAnsi"/>
          <w:bCs/>
          <w:sz w:val="20"/>
          <w:szCs w:val="20"/>
        </w:rPr>
        <w:t xml:space="preserve"> </w:t>
      </w:r>
      <w:r w:rsidRPr="005924FD">
        <w:rPr>
          <w:rFonts w:asciiTheme="majorHAnsi" w:hAnsiTheme="majorHAnsi"/>
          <w:bCs/>
          <w:sz w:val="20"/>
          <w:szCs w:val="20"/>
        </w:rPr>
        <w:t>effective 26-line</w:t>
      </w:r>
      <w:r w:rsidR="00A028E5" w:rsidRPr="005924FD">
        <w:rPr>
          <w:rFonts w:asciiTheme="majorHAnsi" w:hAnsiTheme="majorHAnsi"/>
          <w:bCs/>
          <w:sz w:val="20"/>
          <w:szCs w:val="20"/>
        </w:rPr>
        <w:t xml:space="preserve"> </w:t>
      </w:r>
      <w:r w:rsidRPr="005924FD">
        <w:rPr>
          <w:rFonts w:asciiTheme="majorHAnsi" w:hAnsiTheme="majorHAnsi"/>
          <w:bCs/>
          <w:sz w:val="20"/>
          <w:szCs w:val="20"/>
        </w:rPr>
        <w:t>persuasive essay</w:t>
      </w:r>
      <w:r w:rsidR="00A028E5" w:rsidRPr="005924FD">
        <w:rPr>
          <w:rFonts w:asciiTheme="majorHAnsi" w:hAnsiTheme="majorHAnsi"/>
          <w:bCs/>
          <w:sz w:val="20"/>
          <w:szCs w:val="20"/>
        </w:rPr>
        <w:t xml:space="preserve"> and craft an </w:t>
      </w:r>
      <w:r w:rsidRPr="005924FD">
        <w:rPr>
          <w:rFonts w:asciiTheme="majorHAnsi" w:hAnsiTheme="majorHAnsi"/>
          <w:bCs/>
          <w:sz w:val="20"/>
          <w:szCs w:val="20"/>
        </w:rPr>
        <w:t>example in</w:t>
      </w:r>
      <w:r w:rsidR="00A028E5" w:rsidRPr="005924FD">
        <w:rPr>
          <w:rFonts w:asciiTheme="majorHAnsi" w:hAnsiTheme="majorHAnsi"/>
          <w:bCs/>
          <w:sz w:val="20"/>
          <w:szCs w:val="20"/>
        </w:rPr>
        <w:t xml:space="preserve"> preparation for the </w:t>
      </w:r>
      <w:r w:rsidRPr="005924FD">
        <w:rPr>
          <w:rFonts w:asciiTheme="majorHAnsi" w:hAnsiTheme="majorHAnsi"/>
          <w:bCs/>
          <w:sz w:val="20"/>
          <w:szCs w:val="20"/>
        </w:rPr>
        <w:t>STAAR exam</w:t>
      </w:r>
      <w:r w:rsidR="007649D1" w:rsidRPr="005924FD">
        <w:rPr>
          <w:rFonts w:asciiTheme="majorHAnsi" w:hAnsiTheme="majorHAnsi"/>
          <w:bCs/>
          <w:sz w:val="20"/>
          <w:szCs w:val="20"/>
        </w:rPr>
        <w:t>.</w:t>
      </w:r>
    </w:p>
    <w:p w:rsidR="007649D1" w:rsidRPr="005924FD" w:rsidRDefault="007649D1" w:rsidP="00D731F1">
      <w:pPr>
        <w:pStyle w:val="Default"/>
        <w:rPr>
          <w:rFonts w:asciiTheme="majorHAnsi" w:hAnsiTheme="majorHAnsi"/>
          <w:bCs/>
          <w:sz w:val="20"/>
          <w:szCs w:val="20"/>
        </w:rPr>
      </w:pPr>
    </w:p>
    <w:p w:rsidR="007649D1" w:rsidRPr="005924FD" w:rsidRDefault="007649D1" w:rsidP="00D731F1">
      <w:pPr>
        <w:pStyle w:val="Default"/>
        <w:rPr>
          <w:rFonts w:asciiTheme="majorHAnsi" w:hAnsiTheme="majorHAnsi"/>
          <w:b/>
          <w:bCs/>
          <w:sz w:val="20"/>
          <w:szCs w:val="20"/>
        </w:rPr>
      </w:pPr>
      <w:r w:rsidRPr="005924FD">
        <w:rPr>
          <w:rFonts w:asciiTheme="majorHAnsi" w:hAnsiTheme="majorHAnsi"/>
          <w:b/>
          <w:bCs/>
          <w:sz w:val="20"/>
          <w:szCs w:val="20"/>
        </w:rPr>
        <w:t>Part One</w:t>
      </w:r>
    </w:p>
    <w:p w:rsidR="007649D1" w:rsidRPr="005924FD" w:rsidRDefault="007649D1" w:rsidP="00D731F1">
      <w:pPr>
        <w:pStyle w:val="Default"/>
        <w:rPr>
          <w:rFonts w:asciiTheme="majorHAnsi" w:hAnsiTheme="majorHAnsi"/>
          <w:b/>
          <w:bCs/>
          <w:sz w:val="20"/>
          <w:szCs w:val="20"/>
        </w:rPr>
      </w:pPr>
      <w:r w:rsidRPr="005924FD">
        <w:rPr>
          <w:rFonts w:asciiTheme="majorHAnsi" w:hAnsiTheme="majorHAnsi"/>
          <w:b/>
          <w:bCs/>
          <w:sz w:val="20"/>
          <w:szCs w:val="20"/>
        </w:rPr>
        <w:t>Vocabulary</w:t>
      </w:r>
    </w:p>
    <w:p w:rsidR="007649D1" w:rsidRPr="005924FD" w:rsidRDefault="007649D1" w:rsidP="00D731F1">
      <w:pPr>
        <w:pStyle w:val="Default"/>
        <w:rPr>
          <w:rFonts w:asciiTheme="majorHAnsi" w:hAnsiTheme="majorHAnsi"/>
          <w:bCs/>
          <w:sz w:val="20"/>
          <w:szCs w:val="20"/>
        </w:rPr>
      </w:pP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 10.1B Analyze textual context (within a sentence and in larger sections of text) to distinguish between the denotative and connotative meanings of words.</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ELA.10.1C Infer word meaning through the identification and analysis of analogies and other word relationships.</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ELA.10.1D Show and explain the relationship between the origins and meaning of foreign words or phrases used frequently in written English and historical events or developments (e.g., glasnost, avant-garde, coup d’etat).</w:t>
      </w:r>
    </w:p>
    <w:p w:rsidR="007649D1" w:rsidRPr="005924FD" w:rsidRDefault="007649D1" w:rsidP="00D731F1">
      <w:pPr>
        <w:pStyle w:val="Default"/>
        <w:rPr>
          <w:rFonts w:asciiTheme="majorHAnsi" w:hAnsiTheme="majorHAnsi"/>
          <w:b/>
          <w:bCs/>
          <w:sz w:val="20"/>
          <w:szCs w:val="20"/>
        </w:rPr>
      </w:pPr>
      <w:r w:rsidRPr="005924FD">
        <w:rPr>
          <w:rFonts w:asciiTheme="majorHAnsi" w:hAnsiTheme="majorHAnsi"/>
          <w:bCs/>
          <w:sz w:val="20"/>
          <w:szCs w:val="20"/>
        </w:rPr>
        <w:br/>
      </w:r>
      <w:r w:rsidRPr="005924FD">
        <w:rPr>
          <w:rFonts w:asciiTheme="majorHAnsi" w:hAnsiTheme="majorHAnsi"/>
          <w:b/>
          <w:bCs/>
          <w:sz w:val="20"/>
          <w:szCs w:val="20"/>
        </w:rPr>
        <w:t>Reading</w:t>
      </w:r>
    </w:p>
    <w:p w:rsidR="007649D1" w:rsidRPr="005924FD" w:rsidRDefault="007649D1" w:rsidP="00D731F1">
      <w:pPr>
        <w:pStyle w:val="Default"/>
        <w:rPr>
          <w:rFonts w:asciiTheme="majorHAnsi" w:hAnsiTheme="majorHAnsi"/>
          <w:bCs/>
          <w:sz w:val="20"/>
          <w:szCs w:val="20"/>
        </w:rPr>
      </w:pP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ELA.10.Fig19B Make complex inferences about text and use textual evidence to support understanding.</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ELA.10.2B Analyze archetypes (e.g., journey of a hero, tragic flaw) in mythic, traditional and classical literature.</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ELA.10.5A Analyze isolated scenes or chapters and their contribution to the success of the plot as a whole in a variety of works of fiction.</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ELA.10.5B Analyze differences in the characters’ moral dilemmas in works of fiction across different countries or cultures.</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ELA.10.5C Evaluate the connection between forms of narration/point of view (e.g., unreliable, omniscient) and tone in works of fiction.</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ELA.10.7A Analyze and explain the function of symbolism, allegory, and allusions in literary works.</w:t>
      </w:r>
    </w:p>
    <w:p w:rsidR="007649D1" w:rsidRPr="005924FD" w:rsidRDefault="007649D1" w:rsidP="00D731F1">
      <w:pPr>
        <w:pStyle w:val="Default"/>
        <w:rPr>
          <w:rFonts w:asciiTheme="majorHAnsi" w:hAnsiTheme="majorHAnsi"/>
          <w:b/>
          <w:bCs/>
          <w:sz w:val="20"/>
          <w:szCs w:val="20"/>
        </w:rPr>
      </w:pPr>
      <w:r w:rsidRPr="005924FD">
        <w:rPr>
          <w:rFonts w:asciiTheme="majorHAnsi" w:hAnsiTheme="majorHAnsi"/>
          <w:bCs/>
          <w:sz w:val="20"/>
          <w:szCs w:val="20"/>
        </w:rPr>
        <w:br/>
      </w:r>
      <w:r w:rsidRPr="005924FD">
        <w:rPr>
          <w:rFonts w:asciiTheme="majorHAnsi" w:hAnsiTheme="majorHAnsi"/>
          <w:b/>
          <w:bCs/>
          <w:sz w:val="20"/>
          <w:szCs w:val="20"/>
        </w:rPr>
        <w:t>Writing</w:t>
      </w:r>
    </w:p>
    <w:p w:rsidR="007649D1" w:rsidRPr="005924FD" w:rsidRDefault="007649D1" w:rsidP="00D731F1">
      <w:pPr>
        <w:pStyle w:val="Default"/>
        <w:rPr>
          <w:rFonts w:asciiTheme="majorHAnsi" w:hAnsiTheme="majorHAnsi"/>
          <w:bCs/>
          <w:sz w:val="20"/>
          <w:szCs w:val="20"/>
        </w:rPr>
      </w:pP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ELA.10.13C Revise drafts to improve style, word choice, figurative language, sentence variety, and subtlety of meaning after rethinking how well questions of purpose, audience, and genre have been addressed.</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ELA.10.13D Edit drafts for grammar, mechanics, and spelling.</w:t>
      </w:r>
    </w:p>
    <w:p w:rsidR="007649D1" w:rsidRPr="005924FD" w:rsidRDefault="009B4DF6" w:rsidP="00D731F1">
      <w:pPr>
        <w:pStyle w:val="Default"/>
        <w:rPr>
          <w:rFonts w:asciiTheme="majorHAnsi" w:hAnsiTheme="majorHAnsi"/>
          <w:bCs/>
          <w:sz w:val="20"/>
          <w:szCs w:val="20"/>
        </w:rPr>
      </w:pPr>
      <w:r w:rsidRPr="005924FD">
        <w:rPr>
          <w:rFonts w:asciiTheme="majorHAnsi" w:hAnsiTheme="majorHAnsi"/>
          <w:bCs/>
          <w:sz w:val="20"/>
          <w:szCs w:val="20"/>
        </w:rPr>
        <w:br/>
      </w:r>
      <w:r w:rsidR="007649D1" w:rsidRPr="005924FD">
        <w:rPr>
          <w:rFonts w:asciiTheme="majorHAnsi" w:hAnsiTheme="majorHAnsi"/>
          <w:bCs/>
          <w:sz w:val="20"/>
          <w:szCs w:val="20"/>
        </w:rPr>
        <w:t>ELA.10.14A Write an engaging story with a well-dev</w:t>
      </w:r>
      <w:r w:rsidRPr="005924FD">
        <w:rPr>
          <w:rFonts w:asciiTheme="majorHAnsi" w:hAnsiTheme="majorHAnsi"/>
          <w:bCs/>
          <w:sz w:val="20"/>
          <w:szCs w:val="20"/>
        </w:rPr>
        <w:t xml:space="preserve">eloped conflict and resolution, </w:t>
      </w:r>
      <w:r w:rsidR="007649D1" w:rsidRPr="005924FD">
        <w:rPr>
          <w:rFonts w:asciiTheme="majorHAnsi" w:hAnsiTheme="majorHAnsi"/>
          <w:bCs/>
          <w:sz w:val="20"/>
          <w:szCs w:val="20"/>
        </w:rPr>
        <w:t>interesting and believable characters, a range of liter</w:t>
      </w:r>
      <w:r w:rsidRPr="005924FD">
        <w:rPr>
          <w:rFonts w:asciiTheme="majorHAnsi" w:hAnsiTheme="majorHAnsi"/>
          <w:bCs/>
          <w:sz w:val="20"/>
          <w:szCs w:val="20"/>
        </w:rPr>
        <w:t xml:space="preserve">ary strategies (e.g., dialogue, </w:t>
      </w:r>
      <w:r w:rsidR="007649D1" w:rsidRPr="005924FD">
        <w:rPr>
          <w:rFonts w:asciiTheme="majorHAnsi" w:hAnsiTheme="majorHAnsi"/>
          <w:bCs/>
          <w:sz w:val="20"/>
          <w:szCs w:val="20"/>
        </w:rPr>
        <w:t xml:space="preserve">suspense) and devices to enhance the plot, and sensory </w:t>
      </w:r>
      <w:r w:rsidRPr="005924FD">
        <w:rPr>
          <w:rFonts w:asciiTheme="majorHAnsi" w:hAnsiTheme="majorHAnsi"/>
          <w:bCs/>
          <w:sz w:val="20"/>
          <w:szCs w:val="20"/>
        </w:rPr>
        <w:t xml:space="preserve">details that define the mood or </w:t>
      </w:r>
      <w:r w:rsidR="007649D1" w:rsidRPr="005924FD">
        <w:rPr>
          <w:rFonts w:asciiTheme="majorHAnsi" w:hAnsiTheme="majorHAnsi"/>
          <w:bCs/>
          <w:sz w:val="20"/>
          <w:szCs w:val="20"/>
        </w:rPr>
        <w:t>tone.</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ELA.10.15A.i Write an analytical essay of sufficient</w:t>
      </w:r>
      <w:r w:rsidR="009B4DF6" w:rsidRPr="005924FD">
        <w:rPr>
          <w:rFonts w:asciiTheme="majorHAnsi" w:hAnsiTheme="majorHAnsi"/>
          <w:bCs/>
          <w:sz w:val="20"/>
          <w:szCs w:val="20"/>
        </w:rPr>
        <w:t xml:space="preserve"> length that includes effective </w:t>
      </w:r>
      <w:r w:rsidRPr="005924FD">
        <w:rPr>
          <w:rFonts w:asciiTheme="majorHAnsi" w:hAnsiTheme="majorHAnsi"/>
          <w:bCs/>
          <w:sz w:val="20"/>
          <w:szCs w:val="20"/>
        </w:rPr>
        <w:t>introductory and concluding paragraphs and a variety of sentence structures.</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ELA.10.15A.ii Write an analytical essay of sufficient </w:t>
      </w:r>
      <w:r w:rsidR="009B4DF6" w:rsidRPr="005924FD">
        <w:rPr>
          <w:rFonts w:asciiTheme="majorHAnsi" w:hAnsiTheme="majorHAnsi"/>
          <w:bCs/>
          <w:sz w:val="20"/>
          <w:szCs w:val="20"/>
        </w:rPr>
        <w:t xml:space="preserve">length that includes rhetorical </w:t>
      </w:r>
      <w:r w:rsidRPr="005924FD">
        <w:rPr>
          <w:rFonts w:asciiTheme="majorHAnsi" w:hAnsiTheme="majorHAnsi"/>
          <w:bCs/>
          <w:sz w:val="20"/>
          <w:szCs w:val="20"/>
        </w:rPr>
        <w:t>devices, and transitions between paragraphs.</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ELA.10.15A.iii Write an analytical essay of sufficient l</w:t>
      </w:r>
      <w:r w:rsidR="009B4DF6" w:rsidRPr="005924FD">
        <w:rPr>
          <w:rFonts w:asciiTheme="majorHAnsi" w:hAnsiTheme="majorHAnsi"/>
          <w:bCs/>
          <w:sz w:val="20"/>
          <w:szCs w:val="20"/>
        </w:rPr>
        <w:t xml:space="preserve">ength that includes a thesis or </w:t>
      </w:r>
      <w:r w:rsidRPr="005924FD">
        <w:rPr>
          <w:rFonts w:asciiTheme="majorHAnsi" w:hAnsiTheme="majorHAnsi"/>
          <w:bCs/>
          <w:sz w:val="20"/>
          <w:szCs w:val="20"/>
        </w:rPr>
        <w:t>controlling idea.</w:t>
      </w:r>
    </w:p>
    <w:p w:rsidR="007649D1" w:rsidRPr="005924FD" w:rsidRDefault="007649D1" w:rsidP="00D731F1">
      <w:pPr>
        <w:pStyle w:val="Default"/>
        <w:rPr>
          <w:rFonts w:asciiTheme="majorHAnsi" w:hAnsiTheme="majorHAnsi"/>
          <w:bCs/>
          <w:sz w:val="20"/>
          <w:szCs w:val="20"/>
        </w:rPr>
      </w:pPr>
      <w:r w:rsidRPr="005924FD">
        <w:rPr>
          <w:rFonts w:asciiTheme="majorHAnsi" w:eastAsia="MS Gothic" w:hAnsiTheme="majorHAnsi" w:cs="MS Gothic"/>
          <w:bCs/>
          <w:sz w:val="20"/>
          <w:szCs w:val="20"/>
        </w:rPr>
        <w:lastRenderedPageBreak/>
        <w:br/>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ELA.10.15A.iv Write an analytical essay of sufficient len</w:t>
      </w:r>
      <w:r w:rsidR="009B4DF6" w:rsidRPr="005924FD">
        <w:rPr>
          <w:rFonts w:asciiTheme="majorHAnsi" w:hAnsiTheme="majorHAnsi"/>
          <w:bCs/>
          <w:sz w:val="20"/>
          <w:szCs w:val="20"/>
        </w:rPr>
        <w:t xml:space="preserve">gth that includes an organizing </w:t>
      </w:r>
      <w:r w:rsidRPr="005924FD">
        <w:rPr>
          <w:rFonts w:asciiTheme="majorHAnsi" w:hAnsiTheme="majorHAnsi"/>
          <w:bCs/>
          <w:sz w:val="20"/>
          <w:szCs w:val="20"/>
        </w:rPr>
        <w:t>structure (e.g. inductive/deductive, compare/contrast) ap</w:t>
      </w:r>
      <w:r w:rsidR="009B4DF6" w:rsidRPr="005924FD">
        <w:rPr>
          <w:rFonts w:asciiTheme="majorHAnsi" w:hAnsiTheme="majorHAnsi"/>
          <w:bCs/>
          <w:sz w:val="20"/>
          <w:szCs w:val="20"/>
        </w:rPr>
        <w:t xml:space="preserve">propriate to purpose, audience, </w:t>
      </w:r>
      <w:r w:rsidRPr="005924FD">
        <w:rPr>
          <w:rFonts w:asciiTheme="majorHAnsi" w:hAnsiTheme="majorHAnsi"/>
          <w:bCs/>
          <w:sz w:val="20"/>
          <w:szCs w:val="20"/>
        </w:rPr>
        <w:t>and context.</w:t>
      </w:r>
      <w:r w:rsidR="009B4DF6" w:rsidRPr="005924FD">
        <w:rPr>
          <w:rFonts w:asciiTheme="majorHAnsi" w:hAnsiTheme="majorHAnsi"/>
          <w:bCs/>
          <w:sz w:val="20"/>
          <w:szCs w:val="20"/>
        </w:rPr>
        <w:br/>
      </w:r>
    </w:p>
    <w:p w:rsidR="007649D1" w:rsidRPr="005924FD" w:rsidRDefault="007649D1" w:rsidP="00D731F1">
      <w:pPr>
        <w:pStyle w:val="Default"/>
        <w:rPr>
          <w:rFonts w:asciiTheme="majorHAnsi" w:hAnsiTheme="majorHAnsi"/>
          <w:bCs/>
          <w:sz w:val="20"/>
          <w:szCs w:val="20"/>
        </w:rPr>
      </w:pPr>
      <w:r w:rsidRPr="005924FD">
        <w:rPr>
          <w:rFonts w:asciiTheme="majorHAnsi" w:hAnsiTheme="majorHAnsi"/>
          <w:bCs/>
          <w:sz w:val="20"/>
          <w:szCs w:val="20"/>
        </w:rPr>
        <w:t xml:space="preserve">- Aligned to Upcoming State Readiness Standard - State Process Standard </w:t>
      </w:r>
      <w:r w:rsidRPr="005924FD">
        <w:rPr>
          <w:rFonts w:ascii="MS Gothic" w:eastAsia="MS Gothic" w:hAnsi="MS Gothic" w:cs="MS Gothic" w:hint="eastAsia"/>
          <w:bCs/>
          <w:sz w:val="20"/>
          <w:szCs w:val="20"/>
        </w:rPr>
        <w:t>Ⓡ</w:t>
      </w:r>
      <w:r w:rsidRPr="005924FD">
        <w:rPr>
          <w:rFonts w:asciiTheme="majorHAnsi" w:hAnsiTheme="majorHAnsi"/>
          <w:bCs/>
          <w:sz w:val="20"/>
          <w:szCs w:val="20"/>
        </w:rPr>
        <w:t xml:space="preserve"> - State</w:t>
      </w:r>
    </w:p>
    <w:p w:rsidR="00D731F1" w:rsidRPr="005924FD" w:rsidRDefault="00712BE3" w:rsidP="00D731F1">
      <w:pPr>
        <w:spacing w:line="240" w:lineRule="auto"/>
        <w:rPr>
          <w:rFonts w:asciiTheme="majorHAnsi" w:hAnsiTheme="majorHAnsi"/>
        </w:rPr>
      </w:pPr>
      <w:r w:rsidRPr="005924FD">
        <w:rPr>
          <w:rFonts w:asciiTheme="majorHAnsi" w:hAnsiTheme="majorHAnsi"/>
        </w:rPr>
        <w:br/>
      </w:r>
      <w:r w:rsidR="00D731F1" w:rsidRPr="005924FD">
        <w:rPr>
          <w:rFonts w:ascii="MS Gothic" w:eastAsia="MS Gothic" w:hAnsi="MS Gothic" w:cs="MS Gothic" w:hint="eastAsia"/>
        </w:rPr>
        <w:t>Ⓡ</w:t>
      </w:r>
      <w:r w:rsidR="00D731F1" w:rsidRPr="005924FD">
        <w:rPr>
          <w:rFonts w:asciiTheme="majorHAnsi" w:hAnsiTheme="majorHAnsi"/>
        </w:rPr>
        <w:t xml:space="preserve"> ELA.10.15A.v Write an analytical essay of sufficient length that includes relevant</w:t>
      </w:r>
      <w:r w:rsidR="005924FD" w:rsidRPr="005924FD">
        <w:rPr>
          <w:rFonts w:asciiTheme="majorHAnsi" w:hAnsiTheme="majorHAnsi"/>
        </w:rPr>
        <w:t xml:space="preserve"> </w:t>
      </w:r>
      <w:r w:rsidR="00D731F1" w:rsidRPr="005924FD">
        <w:rPr>
          <w:rFonts w:asciiTheme="majorHAnsi" w:hAnsiTheme="majorHAnsi"/>
        </w:rPr>
        <w:t>evidence and well-chosen details.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ELA.10.15A.vi Write an analytical essay of sufficient length that includes distinctions</w:t>
      </w:r>
      <w:r w:rsidR="005924FD" w:rsidRPr="005924FD">
        <w:rPr>
          <w:rFonts w:asciiTheme="majorHAnsi" w:hAnsiTheme="majorHAnsi"/>
        </w:rPr>
        <w:t xml:space="preserve"> </w:t>
      </w:r>
      <w:r w:rsidRPr="005924FD">
        <w:rPr>
          <w:rFonts w:asciiTheme="majorHAnsi" w:hAnsiTheme="majorHAnsi"/>
        </w:rPr>
        <w:t>about the relative value of specific data, facts, and ideas that support the thesis statement.</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ELA.10.17A.iii Use and understand the function of reciprocal pronouns (e.g., each</w:t>
      </w:r>
      <w:r w:rsidR="005924FD" w:rsidRPr="005924FD">
        <w:rPr>
          <w:rFonts w:asciiTheme="majorHAnsi" w:hAnsiTheme="majorHAnsi"/>
        </w:rPr>
        <w:t xml:space="preserve"> </w:t>
      </w:r>
      <w:r w:rsidRPr="005924FD">
        <w:rPr>
          <w:rFonts w:asciiTheme="majorHAnsi" w:hAnsiTheme="majorHAnsi"/>
        </w:rPr>
        <w:t>other, one another)) in the context of reading, writing, and speaking.</w:t>
      </w:r>
    </w:p>
    <w:p w:rsidR="00D731F1" w:rsidRPr="005924FD" w:rsidRDefault="00D731F1" w:rsidP="00D731F1">
      <w:pPr>
        <w:spacing w:line="240" w:lineRule="auto"/>
        <w:rPr>
          <w:rFonts w:asciiTheme="majorHAnsi" w:hAnsiTheme="majorHAnsi"/>
        </w:rPr>
      </w:pPr>
      <w:r w:rsidRPr="005924FD">
        <w:rPr>
          <w:rFonts w:asciiTheme="majorHAnsi" w:hAnsiTheme="majorHAnsi"/>
        </w:rPr>
        <w:t>ELA.10.17B Identify and use the subjunctive mood to express doubts, wishes, and</w:t>
      </w:r>
      <w:r w:rsidR="005924FD" w:rsidRPr="005924FD">
        <w:rPr>
          <w:rFonts w:asciiTheme="majorHAnsi" w:hAnsiTheme="majorHAnsi"/>
        </w:rPr>
        <w:t xml:space="preserve"> </w:t>
      </w:r>
      <w:r w:rsidRPr="005924FD">
        <w:rPr>
          <w:rFonts w:asciiTheme="majorHAnsi" w:hAnsiTheme="majorHAnsi"/>
        </w:rPr>
        <w:t>possibilities.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ELA.10.18A Use conventions of capitalization and punctuation correctly and</w:t>
      </w:r>
      <w:r w:rsidR="005924FD" w:rsidRPr="005924FD">
        <w:rPr>
          <w:rFonts w:asciiTheme="majorHAnsi" w:hAnsiTheme="majorHAnsi"/>
        </w:rPr>
        <w:t xml:space="preserve"> </w:t>
      </w:r>
      <w:r w:rsidRPr="005924FD">
        <w:rPr>
          <w:rFonts w:asciiTheme="majorHAnsi" w:hAnsiTheme="majorHAnsi"/>
        </w:rPr>
        <w:t>consistently.</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ELA.10.18B.ii Use correct punctuation marks including: quotation marks to indicate</w:t>
      </w:r>
      <w:r w:rsidR="005924FD" w:rsidRPr="005924FD">
        <w:rPr>
          <w:rFonts w:asciiTheme="majorHAnsi" w:hAnsiTheme="majorHAnsi"/>
        </w:rPr>
        <w:t xml:space="preserve"> </w:t>
      </w:r>
      <w:r w:rsidRPr="005924FD">
        <w:rPr>
          <w:rFonts w:asciiTheme="majorHAnsi" w:hAnsiTheme="majorHAnsi"/>
        </w:rPr>
        <w:t>sarcasm or irony.</w:t>
      </w:r>
    </w:p>
    <w:p w:rsidR="00D731F1" w:rsidRPr="005924FD" w:rsidRDefault="00D731F1" w:rsidP="00D731F1">
      <w:pPr>
        <w:spacing w:line="240" w:lineRule="auto"/>
        <w:rPr>
          <w:rFonts w:asciiTheme="majorHAnsi" w:hAnsiTheme="majorHAnsi"/>
          <w:b/>
        </w:rPr>
      </w:pPr>
      <w:r w:rsidRPr="005924FD">
        <w:rPr>
          <w:rFonts w:asciiTheme="majorHAnsi" w:hAnsiTheme="majorHAnsi"/>
          <w:b/>
        </w:rPr>
        <w:t>Listening and Speaking</w:t>
      </w:r>
    </w:p>
    <w:p w:rsidR="00D731F1" w:rsidRPr="005924FD" w:rsidRDefault="00D731F1" w:rsidP="00D731F1">
      <w:pPr>
        <w:spacing w:line="240" w:lineRule="auto"/>
        <w:rPr>
          <w:rFonts w:asciiTheme="majorHAnsi" w:hAnsiTheme="majorHAnsi"/>
        </w:rPr>
      </w:pPr>
      <w:r w:rsidRPr="005924FD">
        <w:rPr>
          <w:rFonts w:asciiTheme="majorHAnsi" w:hAnsiTheme="majorHAnsi"/>
        </w:rPr>
        <w:t>ELA.10.26A Participate productively in teams, building on the ideas of others, contributing</w:t>
      </w:r>
      <w:r w:rsidR="005924FD" w:rsidRPr="005924FD">
        <w:rPr>
          <w:rFonts w:asciiTheme="majorHAnsi" w:hAnsiTheme="majorHAnsi"/>
        </w:rPr>
        <w:t xml:space="preserve"> </w:t>
      </w:r>
      <w:r w:rsidRPr="005924FD">
        <w:rPr>
          <w:rFonts w:asciiTheme="majorHAnsi" w:hAnsiTheme="majorHAnsi"/>
        </w:rPr>
        <w:t>relevant information, developing a plan for consensus building, and setting ground rules</w:t>
      </w:r>
      <w:r w:rsidR="005924FD" w:rsidRPr="005924FD">
        <w:rPr>
          <w:rFonts w:asciiTheme="majorHAnsi" w:hAnsiTheme="majorHAnsi"/>
        </w:rPr>
        <w:t xml:space="preserve"> </w:t>
      </w:r>
      <w:r w:rsidRPr="005924FD">
        <w:rPr>
          <w:rFonts w:asciiTheme="majorHAnsi" w:hAnsiTheme="majorHAnsi"/>
        </w:rPr>
        <w:t>for decision-making.</w:t>
      </w:r>
      <w:r w:rsidRPr="005924FD">
        <w:rPr>
          <w:rFonts w:asciiTheme="majorHAnsi" w:hAnsiTheme="majorHAnsi"/>
        </w:rPr>
        <w:br/>
      </w:r>
      <w:r w:rsidRPr="005924FD">
        <w:rPr>
          <w:rFonts w:asciiTheme="majorHAnsi" w:hAnsiTheme="majorHAnsi"/>
        </w:rPr>
        <w:br/>
        <w:t>Part Two</w:t>
      </w:r>
    </w:p>
    <w:p w:rsidR="00D731F1" w:rsidRPr="005924FD" w:rsidRDefault="00D731F1" w:rsidP="00D731F1">
      <w:pPr>
        <w:spacing w:line="240" w:lineRule="auto"/>
        <w:rPr>
          <w:rFonts w:asciiTheme="majorHAnsi" w:hAnsiTheme="majorHAnsi"/>
          <w:b/>
        </w:rPr>
      </w:pPr>
      <w:r w:rsidRPr="005924FD">
        <w:rPr>
          <w:rFonts w:asciiTheme="majorHAnsi" w:hAnsiTheme="majorHAnsi"/>
          <w:b/>
        </w:rPr>
        <w:t>Vocabulary</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 10.1B Analyze textual context (within a sentence and in larger sections of text) to</w:t>
      </w:r>
      <w:r w:rsidR="005924FD" w:rsidRPr="005924FD">
        <w:rPr>
          <w:rFonts w:asciiTheme="majorHAnsi" w:hAnsiTheme="majorHAnsi"/>
        </w:rPr>
        <w:t xml:space="preserve"> </w:t>
      </w:r>
      <w:r w:rsidRPr="005924FD">
        <w:rPr>
          <w:rFonts w:asciiTheme="majorHAnsi" w:hAnsiTheme="majorHAnsi"/>
        </w:rPr>
        <w:t>distinguish between the denotative and connotative meanings of words.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ELA.10.1C Infer word meaning through the identification and analysis of analogies and</w:t>
      </w:r>
      <w:r w:rsidR="005924FD" w:rsidRPr="005924FD">
        <w:rPr>
          <w:rFonts w:asciiTheme="majorHAnsi" w:hAnsiTheme="majorHAnsi"/>
        </w:rPr>
        <w:t xml:space="preserve"> </w:t>
      </w:r>
      <w:r w:rsidRPr="005924FD">
        <w:rPr>
          <w:rFonts w:asciiTheme="majorHAnsi" w:hAnsiTheme="majorHAnsi"/>
        </w:rPr>
        <w:t>other word relationships.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ELA.10.1D Show and explain the relationship between the origins and meaning of</w:t>
      </w:r>
      <w:r w:rsidR="005924FD" w:rsidRPr="005924FD">
        <w:rPr>
          <w:rFonts w:asciiTheme="majorHAnsi" w:hAnsiTheme="majorHAnsi"/>
        </w:rPr>
        <w:t xml:space="preserve"> </w:t>
      </w:r>
      <w:r w:rsidRPr="005924FD">
        <w:rPr>
          <w:rFonts w:asciiTheme="majorHAnsi" w:hAnsiTheme="majorHAnsi"/>
        </w:rPr>
        <w:t>foreign words or phrases used frequently in written English and historical events or</w:t>
      </w:r>
      <w:r w:rsidR="005924FD" w:rsidRPr="005924FD">
        <w:rPr>
          <w:rFonts w:asciiTheme="majorHAnsi" w:hAnsiTheme="majorHAnsi"/>
        </w:rPr>
        <w:t xml:space="preserve"> </w:t>
      </w:r>
      <w:r w:rsidRPr="005924FD">
        <w:rPr>
          <w:rFonts w:asciiTheme="majorHAnsi" w:hAnsiTheme="majorHAnsi"/>
        </w:rPr>
        <w:t>developments (e.g., glasnost, avant-garde, coup d’etat).</w:t>
      </w:r>
    </w:p>
    <w:p w:rsidR="00D731F1" w:rsidRPr="005924FD" w:rsidRDefault="00D731F1" w:rsidP="00D731F1">
      <w:pPr>
        <w:spacing w:line="240" w:lineRule="auto"/>
        <w:rPr>
          <w:rFonts w:asciiTheme="majorHAnsi" w:hAnsiTheme="majorHAnsi"/>
          <w:b/>
        </w:rPr>
      </w:pPr>
      <w:r w:rsidRPr="005924FD">
        <w:rPr>
          <w:rFonts w:asciiTheme="majorHAnsi" w:hAnsiTheme="majorHAnsi"/>
          <w:b/>
        </w:rPr>
        <w:t>Reading</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ELA.10.Fig19B Make complex inferences about text and use textual evidence to</w:t>
      </w:r>
      <w:r w:rsidR="005924FD" w:rsidRPr="005924FD">
        <w:rPr>
          <w:rFonts w:asciiTheme="majorHAnsi" w:hAnsiTheme="majorHAnsi"/>
        </w:rPr>
        <w:t xml:space="preserve"> </w:t>
      </w:r>
      <w:r w:rsidRPr="005924FD">
        <w:rPr>
          <w:rFonts w:asciiTheme="majorHAnsi" w:hAnsiTheme="majorHAnsi"/>
        </w:rPr>
        <w:t>support understanding.</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ELA.10.2B Analyze archetypes (e.g., journey of a hero, tragic flaw) in mythic,</w:t>
      </w:r>
      <w:r w:rsidR="005924FD" w:rsidRPr="005924FD">
        <w:rPr>
          <w:rFonts w:asciiTheme="majorHAnsi" w:hAnsiTheme="majorHAnsi"/>
        </w:rPr>
        <w:t xml:space="preserve"> </w:t>
      </w:r>
      <w:r w:rsidRPr="005924FD">
        <w:rPr>
          <w:rFonts w:asciiTheme="majorHAnsi" w:hAnsiTheme="majorHAnsi"/>
        </w:rPr>
        <w:t>traditional and classical literature.</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ELA.10.5A Analyze isolated scenes or chapters and their contribution to the success of</w:t>
      </w:r>
      <w:r w:rsidR="005924FD" w:rsidRPr="005924FD">
        <w:rPr>
          <w:rFonts w:asciiTheme="majorHAnsi" w:hAnsiTheme="majorHAnsi"/>
        </w:rPr>
        <w:t xml:space="preserve"> </w:t>
      </w:r>
      <w:r w:rsidRPr="005924FD">
        <w:rPr>
          <w:rFonts w:asciiTheme="majorHAnsi" w:hAnsiTheme="majorHAnsi"/>
        </w:rPr>
        <w:t>the plot as a whole in a variety of works of fiction.</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ELA.10.5B Analyze differences in the characters’ moral dilemmas in works of fiction</w:t>
      </w:r>
      <w:r w:rsidR="005924FD" w:rsidRPr="005924FD">
        <w:rPr>
          <w:rFonts w:asciiTheme="majorHAnsi" w:hAnsiTheme="majorHAnsi"/>
        </w:rPr>
        <w:t xml:space="preserve"> </w:t>
      </w:r>
      <w:r w:rsidRPr="005924FD">
        <w:rPr>
          <w:rFonts w:asciiTheme="majorHAnsi" w:hAnsiTheme="majorHAnsi"/>
        </w:rPr>
        <w:t>across different countries or cultures.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ELA.10.5C Evaluate the connection between forms of narration/point of view (e.g.,</w:t>
      </w:r>
      <w:r w:rsidR="005924FD" w:rsidRPr="005924FD">
        <w:rPr>
          <w:rFonts w:asciiTheme="majorHAnsi" w:hAnsiTheme="majorHAnsi"/>
        </w:rPr>
        <w:t xml:space="preserve"> </w:t>
      </w:r>
      <w:r w:rsidRPr="005924FD">
        <w:rPr>
          <w:rFonts w:asciiTheme="majorHAnsi" w:hAnsiTheme="majorHAnsi"/>
        </w:rPr>
        <w:t>unreliable, omniscient) and tone in works of fiction.</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ELA.10.7A Analyze and explain the function of symbolism, allegory, and allusions in</w:t>
      </w:r>
      <w:r w:rsidR="005924FD" w:rsidRPr="005924FD">
        <w:rPr>
          <w:rFonts w:asciiTheme="majorHAnsi" w:hAnsiTheme="majorHAnsi"/>
        </w:rPr>
        <w:t xml:space="preserve"> </w:t>
      </w:r>
      <w:r w:rsidRPr="005924FD">
        <w:rPr>
          <w:rFonts w:asciiTheme="majorHAnsi" w:hAnsiTheme="majorHAnsi"/>
        </w:rPr>
        <w:t>literary works.</w:t>
      </w:r>
    </w:p>
    <w:p w:rsidR="00D731F1" w:rsidRPr="005924FD" w:rsidRDefault="00D731F1" w:rsidP="00D731F1">
      <w:pPr>
        <w:spacing w:line="240" w:lineRule="auto"/>
        <w:rPr>
          <w:rFonts w:asciiTheme="majorHAnsi" w:hAnsiTheme="majorHAnsi"/>
          <w:b/>
        </w:rPr>
      </w:pPr>
      <w:r w:rsidRPr="005924FD">
        <w:rPr>
          <w:rFonts w:asciiTheme="majorHAnsi" w:hAnsiTheme="majorHAnsi"/>
          <w:b/>
        </w:rPr>
        <w:lastRenderedPageBreak/>
        <w:t>Writing</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ELA.10.13B Structure ideas in a sustained and persuasive (logical) way (e.g., using</w:t>
      </w:r>
      <w:r w:rsidR="00094AD6" w:rsidRPr="005924FD">
        <w:rPr>
          <w:rFonts w:asciiTheme="majorHAnsi" w:hAnsiTheme="majorHAnsi"/>
        </w:rPr>
        <w:t xml:space="preserve"> </w:t>
      </w:r>
      <w:r w:rsidRPr="005924FD">
        <w:rPr>
          <w:rFonts w:asciiTheme="majorHAnsi" w:hAnsiTheme="majorHAnsi"/>
        </w:rPr>
        <w:t>outlines, note taking, graphic organizers, lists) and develop drafts in timed and open</w:t>
      </w:r>
      <w:r w:rsidR="005924FD" w:rsidRPr="005924FD">
        <w:rPr>
          <w:rFonts w:asciiTheme="majorHAnsi" w:hAnsiTheme="majorHAnsi"/>
        </w:rPr>
        <w:t>-</w:t>
      </w:r>
      <w:r w:rsidRPr="005924FD">
        <w:rPr>
          <w:rFonts w:asciiTheme="majorHAnsi" w:hAnsiTheme="majorHAnsi"/>
        </w:rPr>
        <w:t>ended</w:t>
      </w:r>
      <w:r w:rsidR="005924FD" w:rsidRPr="005924FD">
        <w:rPr>
          <w:rFonts w:asciiTheme="majorHAnsi" w:hAnsiTheme="majorHAnsi"/>
        </w:rPr>
        <w:t xml:space="preserve"> </w:t>
      </w:r>
      <w:r w:rsidRPr="005924FD">
        <w:rPr>
          <w:rFonts w:asciiTheme="majorHAnsi" w:hAnsiTheme="majorHAnsi"/>
        </w:rPr>
        <w:t>situations that include transitions and rhetorical devices used to convey meaning.</w:t>
      </w:r>
      <w:r w:rsidRPr="005924FD">
        <w:rPr>
          <w:rFonts w:asciiTheme="majorHAnsi" w:hAnsiTheme="majorHAnsi"/>
        </w:rPr>
        <w:br/>
      </w:r>
      <w:r w:rsidRPr="005924FD">
        <w:rPr>
          <w:rFonts w:ascii="MS Gothic" w:eastAsia="MS Gothic" w:hAnsi="MS Gothic" w:cs="MS Gothic" w:hint="eastAsia"/>
        </w:rPr>
        <w:t>Ⓡ</w:t>
      </w:r>
      <w:r w:rsidRPr="005924FD">
        <w:rPr>
          <w:rFonts w:asciiTheme="majorHAnsi" w:hAnsiTheme="majorHAnsi"/>
        </w:rPr>
        <w:t xml:space="preserve"> ELA.10.13C Revise drafts to improve style, word choice</w:t>
      </w:r>
      <w:r w:rsidR="005924FD" w:rsidRPr="005924FD">
        <w:rPr>
          <w:rFonts w:asciiTheme="majorHAnsi" w:hAnsiTheme="majorHAnsi"/>
        </w:rPr>
        <w:t xml:space="preserve">, figurative language, sentence </w:t>
      </w:r>
      <w:r w:rsidRPr="005924FD">
        <w:rPr>
          <w:rFonts w:asciiTheme="majorHAnsi" w:hAnsiTheme="majorHAnsi"/>
        </w:rPr>
        <w:t xml:space="preserve">variety, and subtlety of meaning after rethinking how well </w:t>
      </w:r>
      <w:r w:rsidR="005924FD" w:rsidRPr="005924FD">
        <w:rPr>
          <w:rFonts w:asciiTheme="majorHAnsi" w:hAnsiTheme="majorHAnsi"/>
        </w:rPr>
        <w:t xml:space="preserve">questions of purpose, audience, </w:t>
      </w:r>
      <w:r w:rsidRPr="005924FD">
        <w:rPr>
          <w:rFonts w:asciiTheme="majorHAnsi" w:hAnsiTheme="majorHAnsi"/>
        </w:rPr>
        <w:t>and genre have been addressed.</w:t>
      </w:r>
      <w:r w:rsidRPr="005924FD">
        <w:rPr>
          <w:rFonts w:asciiTheme="majorHAnsi" w:hAnsiTheme="majorHAnsi"/>
        </w:rPr>
        <w:br/>
      </w:r>
      <w:r w:rsidRPr="005924FD">
        <w:rPr>
          <w:rFonts w:ascii="MS Gothic" w:eastAsia="MS Gothic" w:hAnsi="MS Gothic" w:cs="MS Gothic" w:hint="eastAsia"/>
        </w:rPr>
        <w:t>Ⓡ</w:t>
      </w:r>
      <w:r w:rsidRPr="005924FD">
        <w:rPr>
          <w:rFonts w:asciiTheme="majorHAnsi" w:hAnsiTheme="majorHAnsi"/>
        </w:rPr>
        <w:t xml:space="preserve"> ELA.10.13D Edit drafts for grammar, mechanics, and spelling.</w:t>
      </w:r>
      <w:r w:rsidRPr="005924FD">
        <w:rPr>
          <w:rFonts w:asciiTheme="majorHAnsi" w:hAnsiTheme="majorHAnsi"/>
        </w:rPr>
        <w:br/>
      </w:r>
      <w:r w:rsidRPr="005924FD">
        <w:rPr>
          <w:rFonts w:ascii="MS Gothic" w:eastAsia="MS Gothic" w:hAnsi="MS Gothic" w:cs="MS Gothic" w:hint="eastAsia"/>
        </w:rPr>
        <w:t>Ⓡ</w:t>
      </w:r>
      <w:r w:rsidRPr="005924FD">
        <w:rPr>
          <w:rFonts w:asciiTheme="majorHAnsi" w:hAnsiTheme="majorHAnsi"/>
        </w:rPr>
        <w:t xml:space="preserve"> ELA.10.16A Write an argumentative essay (e.g., evalu</w:t>
      </w:r>
      <w:r w:rsidR="005924FD" w:rsidRPr="005924FD">
        <w:rPr>
          <w:rFonts w:asciiTheme="majorHAnsi" w:hAnsiTheme="majorHAnsi"/>
        </w:rPr>
        <w:t xml:space="preserve">ative essays, proposals) to the </w:t>
      </w:r>
      <w:r w:rsidRPr="005924FD">
        <w:rPr>
          <w:rFonts w:asciiTheme="majorHAnsi" w:hAnsiTheme="majorHAnsi"/>
        </w:rPr>
        <w:t>appropriate audience that includes a clear thesis or position based on logical reasons</w:t>
      </w:r>
      <w:r w:rsidR="005924FD" w:rsidRPr="005924FD">
        <w:rPr>
          <w:rFonts w:asciiTheme="majorHAnsi" w:hAnsiTheme="majorHAnsi"/>
        </w:rPr>
        <w:t xml:space="preserve"> </w:t>
      </w:r>
      <w:r w:rsidRPr="005924FD">
        <w:rPr>
          <w:rFonts w:asciiTheme="majorHAnsi" w:hAnsiTheme="majorHAnsi"/>
        </w:rPr>
        <w:t>supported by precise and relevant evidence, including facts, expert opinions, quotations,</w:t>
      </w:r>
      <w:r w:rsidR="005924FD" w:rsidRPr="005924FD">
        <w:rPr>
          <w:rFonts w:asciiTheme="majorHAnsi" w:hAnsiTheme="majorHAnsi"/>
        </w:rPr>
        <w:t xml:space="preserve"> </w:t>
      </w:r>
      <w:r w:rsidRPr="005924FD">
        <w:rPr>
          <w:rFonts w:asciiTheme="majorHAnsi" w:hAnsiTheme="majorHAnsi"/>
        </w:rPr>
        <w:t>and/or expressions of commonly accepted beliefs.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ELA.10.16C Write an argumentative essay (e.g., evaluative essays, proposals) to</w:t>
      </w:r>
      <w:r w:rsidR="005924FD" w:rsidRPr="005924FD">
        <w:rPr>
          <w:rFonts w:asciiTheme="majorHAnsi" w:hAnsiTheme="majorHAnsi"/>
        </w:rPr>
        <w:t xml:space="preserve"> </w:t>
      </w:r>
      <w:r w:rsidRPr="005924FD">
        <w:rPr>
          <w:rFonts w:asciiTheme="majorHAnsi" w:hAnsiTheme="majorHAnsi"/>
        </w:rPr>
        <w:t>counterarguments based on evidence to anticipate and address objections.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ELA.10.16D Write an argumentative essay (e.g., evaluative essays, proposals) to the</w:t>
      </w:r>
      <w:r w:rsidR="005924FD" w:rsidRPr="005924FD">
        <w:rPr>
          <w:rFonts w:asciiTheme="majorHAnsi" w:hAnsiTheme="majorHAnsi"/>
        </w:rPr>
        <w:t xml:space="preserve"> </w:t>
      </w:r>
      <w:r w:rsidRPr="005924FD">
        <w:rPr>
          <w:rFonts w:asciiTheme="majorHAnsi" w:hAnsiTheme="majorHAnsi"/>
        </w:rPr>
        <w:t>appropriate audience that includes an organizing structure appropriate to the purpose,</w:t>
      </w:r>
      <w:r w:rsidR="005924FD" w:rsidRPr="005924FD">
        <w:rPr>
          <w:rFonts w:asciiTheme="majorHAnsi" w:hAnsiTheme="majorHAnsi"/>
        </w:rPr>
        <w:t xml:space="preserve"> </w:t>
      </w:r>
      <w:r w:rsidRPr="005924FD">
        <w:rPr>
          <w:rFonts w:asciiTheme="majorHAnsi" w:hAnsiTheme="majorHAnsi"/>
        </w:rPr>
        <w:t>audience, and context.</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ELA.10.16E Write an argumentative essay (e.g., evaluative essays, proposals) to the</w:t>
      </w:r>
      <w:r w:rsidR="005924FD" w:rsidRPr="005924FD">
        <w:rPr>
          <w:rFonts w:asciiTheme="majorHAnsi" w:hAnsiTheme="majorHAnsi"/>
        </w:rPr>
        <w:t xml:space="preserve"> </w:t>
      </w:r>
      <w:r w:rsidRPr="005924FD">
        <w:rPr>
          <w:rFonts w:asciiTheme="majorHAnsi" w:hAnsiTheme="majorHAnsi"/>
        </w:rPr>
        <w:t>appropriate audience that includes an analysis of the relative value of specific data, facts,</w:t>
      </w:r>
      <w:r w:rsidR="005924FD" w:rsidRPr="005924FD">
        <w:rPr>
          <w:rFonts w:asciiTheme="majorHAnsi" w:hAnsiTheme="majorHAnsi"/>
        </w:rPr>
        <w:t xml:space="preserve"> </w:t>
      </w:r>
      <w:r w:rsidRPr="005924FD">
        <w:rPr>
          <w:rFonts w:asciiTheme="majorHAnsi" w:hAnsiTheme="majorHAnsi"/>
        </w:rPr>
        <w:t>and ideas.</w:t>
      </w:r>
    </w:p>
    <w:p w:rsidR="00D731F1" w:rsidRPr="005924FD" w:rsidRDefault="00D731F1" w:rsidP="00D731F1">
      <w:pPr>
        <w:spacing w:line="240" w:lineRule="auto"/>
        <w:rPr>
          <w:rFonts w:asciiTheme="majorHAnsi" w:hAnsiTheme="majorHAnsi"/>
        </w:rPr>
      </w:pPr>
      <w:r w:rsidRPr="005924FD">
        <w:rPr>
          <w:rFonts w:ascii="MS Gothic" w:eastAsia="MS Gothic" w:hAnsi="MS Gothic" w:cs="MS Gothic" w:hint="eastAsia"/>
        </w:rPr>
        <w:t>Ⓢ</w:t>
      </w:r>
      <w:r w:rsidRPr="005924FD">
        <w:rPr>
          <w:rFonts w:asciiTheme="majorHAnsi" w:hAnsiTheme="majorHAnsi"/>
        </w:rPr>
        <w:t xml:space="preserve"> ELA.10.16F Write an argumentative essay (e.g., evaluative essays, proposals) to the</w:t>
      </w:r>
      <w:r w:rsidR="005924FD" w:rsidRPr="005924FD">
        <w:rPr>
          <w:rFonts w:asciiTheme="majorHAnsi" w:hAnsiTheme="majorHAnsi"/>
        </w:rPr>
        <w:t xml:space="preserve"> </w:t>
      </w:r>
      <w:r w:rsidRPr="005924FD">
        <w:rPr>
          <w:rFonts w:asciiTheme="majorHAnsi" w:hAnsiTheme="majorHAnsi"/>
        </w:rPr>
        <w:t>appropriate audience that includes a range of appropriate appeals (e.g., descriptions,</w:t>
      </w:r>
      <w:r w:rsidR="005924FD" w:rsidRPr="005924FD">
        <w:rPr>
          <w:rFonts w:asciiTheme="majorHAnsi" w:hAnsiTheme="majorHAnsi"/>
        </w:rPr>
        <w:t xml:space="preserve"> </w:t>
      </w:r>
      <w:r w:rsidRPr="005924FD">
        <w:rPr>
          <w:rFonts w:asciiTheme="majorHAnsi" w:hAnsiTheme="majorHAnsi"/>
        </w:rPr>
        <w:t>anecdotes, case studies, analogies, illustrations).</w:t>
      </w:r>
    </w:p>
    <w:p w:rsidR="00D731F1" w:rsidRPr="005924FD" w:rsidRDefault="00D731F1" w:rsidP="00D731F1">
      <w:pPr>
        <w:spacing w:line="240" w:lineRule="auto"/>
        <w:rPr>
          <w:rFonts w:asciiTheme="majorHAnsi" w:hAnsiTheme="majorHAnsi"/>
          <w:b/>
        </w:rPr>
      </w:pPr>
      <w:r w:rsidRPr="005924FD">
        <w:rPr>
          <w:rFonts w:asciiTheme="majorHAnsi" w:hAnsiTheme="majorHAnsi"/>
          <w:b/>
        </w:rPr>
        <w:t>Speaking and Listening</w:t>
      </w:r>
    </w:p>
    <w:p w:rsidR="007649D1" w:rsidRPr="005924FD" w:rsidRDefault="00D731F1" w:rsidP="00D731F1">
      <w:pPr>
        <w:spacing w:line="240" w:lineRule="auto"/>
        <w:rPr>
          <w:rFonts w:asciiTheme="majorHAnsi" w:hAnsiTheme="majorHAnsi"/>
        </w:rPr>
      </w:pPr>
      <w:r w:rsidRPr="005924FD">
        <w:rPr>
          <w:rFonts w:asciiTheme="majorHAnsi" w:hAnsiTheme="majorHAnsi"/>
        </w:rPr>
        <w:t>ELA.10.26A Participate productively in teams, building on the ideas of others, contributing</w:t>
      </w:r>
      <w:r w:rsidR="005924FD" w:rsidRPr="005924FD">
        <w:rPr>
          <w:rFonts w:asciiTheme="majorHAnsi" w:hAnsiTheme="majorHAnsi"/>
        </w:rPr>
        <w:t xml:space="preserve"> </w:t>
      </w:r>
      <w:r w:rsidRPr="005924FD">
        <w:rPr>
          <w:rFonts w:asciiTheme="majorHAnsi" w:hAnsiTheme="majorHAnsi"/>
        </w:rPr>
        <w:t>relevant information, developing a plan for consensus-building, and setting ground rules</w:t>
      </w:r>
      <w:r w:rsidR="005924FD" w:rsidRPr="005924FD">
        <w:rPr>
          <w:rFonts w:asciiTheme="majorHAnsi" w:hAnsiTheme="majorHAnsi"/>
        </w:rPr>
        <w:t xml:space="preserve"> </w:t>
      </w:r>
      <w:r w:rsidRPr="005924FD">
        <w:rPr>
          <w:rFonts w:asciiTheme="majorHAnsi" w:hAnsiTheme="majorHAnsi"/>
        </w:rPr>
        <w:t>for decision-making.</w:t>
      </w:r>
    </w:p>
    <w:p w:rsidR="00041A27" w:rsidRPr="005924FD" w:rsidRDefault="007649D1" w:rsidP="00041A27">
      <w:pPr>
        <w:spacing w:line="240" w:lineRule="exact"/>
        <w:rPr>
          <w:rFonts w:asciiTheme="majorHAnsi" w:hAnsiTheme="majorHAnsi"/>
          <w:b/>
        </w:rPr>
      </w:pPr>
      <w:r w:rsidRPr="005924FD">
        <w:rPr>
          <w:rFonts w:asciiTheme="majorHAnsi" w:hAnsiTheme="majorHAnsi"/>
        </w:rPr>
        <w:br w:type="column"/>
      </w:r>
      <w:r w:rsidR="00041A27" w:rsidRPr="005924FD">
        <w:rPr>
          <w:rFonts w:asciiTheme="majorHAnsi" w:hAnsiTheme="majorHAnsi"/>
          <w:b/>
        </w:rPr>
        <w:lastRenderedPageBreak/>
        <w:t>UNIT CALENDAR - 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164"/>
        <w:gridCol w:w="2164"/>
        <w:gridCol w:w="2154"/>
        <w:gridCol w:w="2161"/>
      </w:tblGrid>
      <w:tr w:rsidR="00962903" w:rsidRPr="005924FD" w:rsidTr="00861E8E">
        <w:tc>
          <w:tcPr>
            <w:tcW w:w="2147" w:type="dxa"/>
            <w:shd w:val="clear" w:color="auto" w:fill="BFBFBF"/>
          </w:tcPr>
          <w:p w:rsidR="00041A27" w:rsidRPr="005924FD" w:rsidRDefault="00041A27" w:rsidP="00924B5F">
            <w:pPr>
              <w:spacing w:line="240" w:lineRule="exact"/>
              <w:jc w:val="center"/>
              <w:rPr>
                <w:rFonts w:asciiTheme="majorHAnsi" w:hAnsiTheme="majorHAnsi"/>
              </w:rPr>
            </w:pPr>
            <w:r w:rsidRPr="005924FD">
              <w:rPr>
                <w:rFonts w:asciiTheme="majorHAnsi" w:hAnsiTheme="majorHAnsi"/>
              </w:rPr>
              <w:t>Monday</w:t>
            </w:r>
          </w:p>
        </w:tc>
        <w:tc>
          <w:tcPr>
            <w:tcW w:w="2164" w:type="dxa"/>
            <w:shd w:val="clear" w:color="auto" w:fill="BFBFBF"/>
          </w:tcPr>
          <w:p w:rsidR="00041A27" w:rsidRPr="005924FD" w:rsidRDefault="00041A27" w:rsidP="00924B5F">
            <w:pPr>
              <w:spacing w:line="240" w:lineRule="exact"/>
              <w:jc w:val="center"/>
              <w:rPr>
                <w:rFonts w:asciiTheme="majorHAnsi" w:hAnsiTheme="majorHAnsi"/>
              </w:rPr>
            </w:pPr>
            <w:r w:rsidRPr="005924FD">
              <w:rPr>
                <w:rFonts w:asciiTheme="majorHAnsi" w:hAnsiTheme="majorHAnsi"/>
              </w:rPr>
              <w:t>Tuesday</w:t>
            </w:r>
          </w:p>
        </w:tc>
        <w:tc>
          <w:tcPr>
            <w:tcW w:w="2164" w:type="dxa"/>
            <w:shd w:val="clear" w:color="auto" w:fill="BFBFBF"/>
          </w:tcPr>
          <w:p w:rsidR="00041A27" w:rsidRPr="005924FD" w:rsidRDefault="00041A27" w:rsidP="00924B5F">
            <w:pPr>
              <w:spacing w:line="240" w:lineRule="exact"/>
              <w:jc w:val="center"/>
              <w:rPr>
                <w:rFonts w:asciiTheme="majorHAnsi" w:hAnsiTheme="majorHAnsi"/>
              </w:rPr>
            </w:pPr>
            <w:r w:rsidRPr="005924FD">
              <w:rPr>
                <w:rFonts w:asciiTheme="majorHAnsi" w:hAnsiTheme="majorHAnsi"/>
              </w:rPr>
              <w:t>Wednesday</w:t>
            </w:r>
          </w:p>
        </w:tc>
        <w:tc>
          <w:tcPr>
            <w:tcW w:w="2154" w:type="dxa"/>
            <w:shd w:val="clear" w:color="auto" w:fill="BFBFBF"/>
          </w:tcPr>
          <w:p w:rsidR="00041A27" w:rsidRPr="005924FD" w:rsidRDefault="00041A27" w:rsidP="00924B5F">
            <w:pPr>
              <w:spacing w:line="240" w:lineRule="exact"/>
              <w:jc w:val="center"/>
              <w:rPr>
                <w:rFonts w:asciiTheme="majorHAnsi" w:hAnsiTheme="majorHAnsi"/>
              </w:rPr>
            </w:pPr>
            <w:r w:rsidRPr="005924FD">
              <w:rPr>
                <w:rFonts w:asciiTheme="majorHAnsi" w:hAnsiTheme="majorHAnsi"/>
              </w:rPr>
              <w:t>Thursday</w:t>
            </w:r>
          </w:p>
        </w:tc>
        <w:tc>
          <w:tcPr>
            <w:tcW w:w="2161" w:type="dxa"/>
            <w:shd w:val="clear" w:color="auto" w:fill="BFBFBF"/>
          </w:tcPr>
          <w:p w:rsidR="00041A27" w:rsidRPr="005924FD" w:rsidRDefault="00041A27" w:rsidP="00924B5F">
            <w:pPr>
              <w:spacing w:line="240" w:lineRule="exact"/>
              <w:jc w:val="center"/>
              <w:rPr>
                <w:rFonts w:asciiTheme="majorHAnsi" w:hAnsiTheme="majorHAnsi"/>
              </w:rPr>
            </w:pPr>
            <w:r w:rsidRPr="005924FD">
              <w:rPr>
                <w:rFonts w:asciiTheme="majorHAnsi" w:hAnsiTheme="majorHAnsi"/>
              </w:rPr>
              <w:t>Friday</w:t>
            </w:r>
          </w:p>
        </w:tc>
      </w:tr>
      <w:tr w:rsidR="00962903" w:rsidRPr="005924FD" w:rsidTr="00861E8E">
        <w:tc>
          <w:tcPr>
            <w:tcW w:w="2147" w:type="dxa"/>
          </w:tcPr>
          <w:p w:rsidR="00041A27" w:rsidRPr="005924FD" w:rsidRDefault="00A028E5" w:rsidP="00A028E5">
            <w:pPr>
              <w:spacing w:line="240" w:lineRule="exact"/>
              <w:jc w:val="center"/>
              <w:rPr>
                <w:rFonts w:asciiTheme="majorHAnsi" w:hAnsiTheme="majorHAnsi"/>
              </w:rPr>
            </w:pPr>
            <w:r w:rsidRPr="005924FD">
              <w:rPr>
                <w:rFonts w:asciiTheme="majorHAnsi" w:hAnsiTheme="majorHAnsi"/>
              </w:rPr>
              <w:t>5 Jan</w:t>
            </w:r>
            <w:r w:rsidR="00982F41" w:rsidRPr="005924FD">
              <w:rPr>
                <w:rFonts w:asciiTheme="majorHAnsi" w:hAnsiTheme="majorHAnsi"/>
              </w:rPr>
              <w:br/>
            </w:r>
            <w:r w:rsidR="00982F41" w:rsidRPr="005924FD">
              <w:rPr>
                <w:rFonts w:asciiTheme="majorHAnsi" w:hAnsiTheme="majorHAnsi"/>
              </w:rPr>
              <w:br/>
            </w:r>
            <w:r w:rsidRPr="005924FD">
              <w:rPr>
                <w:rFonts w:asciiTheme="majorHAnsi" w:hAnsiTheme="majorHAnsi"/>
                <w:b/>
                <w:sz w:val="28"/>
              </w:rPr>
              <w:t>Teacher Work Day</w:t>
            </w:r>
            <w:r w:rsidR="00982F41" w:rsidRPr="005924FD">
              <w:rPr>
                <w:rFonts w:asciiTheme="majorHAnsi" w:hAnsiTheme="majorHAnsi"/>
                <w:b/>
                <w:sz w:val="28"/>
              </w:rPr>
              <w:br/>
            </w:r>
            <w:r w:rsidR="00982F41" w:rsidRPr="005924FD">
              <w:rPr>
                <w:rFonts w:asciiTheme="majorHAnsi" w:hAnsiTheme="majorHAnsi"/>
                <w:b/>
                <w:sz w:val="28"/>
              </w:rPr>
              <w:br/>
            </w:r>
          </w:p>
        </w:tc>
        <w:tc>
          <w:tcPr>
            <w:tcW w:w="2164" w:type="dxa"/>
          </w:tcPr>
          <w:p w:rsidR="00041A27" w:rsidRPr="005924FD" w:rsidRDefault="00A028E5" w:rsidP="005924FD">
            <w:pPr>
              <w:spacing w:line="240" w:lineRule="exact"/>
              <w:jc w:val="center"/>
              <w:rPr>
                <w:rFonts w:asciiTheme="majorHAnsi" w:hAnsiTheme="majorHAnsi"/>
              </w:rPr>
            </w:pPr>
            <w:r w:rsidRPr="005924FD">
              <w:rPr>
                <w:rFonts w:asciiTheme="majorHAnsi" w:hAnsiTheme="majorHAnsi"/>
              </w:rPr>
              <w:t>6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5924FD">
              <w:rPr>
                <w:rFonts w:asciiTheme="majorHAnsi" w:hAnsiTheme="majorHAnsi"/>
                <w:b/>
                <w:sz w:val="28"/>
              </w:rPr>
              <w:t>ONE</w:t>
            </w:r>
            <w:r w:rsidR="005924FD">
              <w:rPr>
                <w:rFonts w:asciiTheme="majorHAnsi" w:hAnsiTheme="majorHAnsi"/>
                <w:b/>
                <w:sz w:val="28"/>
              </w:rPr>
              <w:br/>
            </w:r>
            <w:r w:rsidR="005924FD">
              <w:rPr>
                <w:rFonts w:asciiTheme="majorHAnsi" w:hAnsiTheme="majorHAnsi"/>
                <w:b/>
                <w:sz w:val="28"/>
              </w:rPr>
              <w:br/>
            </w:r>
            <w:r w:rsidR="005924FD" w:rsidRPr="005924FD">
              <w:rPr>
                <w:rFonts w:asciiTheme="majorHAnsi" w:hAnsiTheme="majorHAnsi"/>
                <w:sz w:val="20"/>
              </w:rPr>
              <w:t xml:space="preserve">Revising &amp; Editing </w:t>
            </w:r>
            <w:r w:rsidR="005924FD">
              <w:rPr>
                <w:rFonts w:asciiTheme="majorHAnsi" w:hAnsiTheme="majorHAnsi"/>
                <w:sz w:val="20"/>
              </w:rPr>
              <w:t>1</w:t>
            </w:r>
            <w:r w:rsidR="005924FD">
              <w:rPr>
                <w:rFonts w:asciiTheme="majorHAnsi" w:hAnsiTheme="majorHAnsi"/>
                <w:sz w:val="20"/>
              </w:rPr>
              <w:br/>
              <w:t xml:space="preserve">Non-fiction Article </w:t>
            </w:r>
            <w:r w:rsidR="005924FD" w:rsidRPr="005924FD">
              <w:rPr>
                <w:rFonts w:asciiTheme="majorHAnsi" w:hAnsiTheme="majorHAnsi"/>
                <w:sz w:val="20"/>
              </w:rPr>
              <w:t>1</w:t>
            </w:r>
            <w:r w:rsidR="005924FD">
              <w:rPr>
                <w:rFonts w:asciiTheme="majorHAnsi" w:hAnsiTheme="majorHAnsi"/>
                <w:sz w:val="20"/>
              </w:rPr>
              <w:br/>
              <w:t xml:space="preserve">SOAPStone </w:t>
            </w:r>
            <w:r w:rsidR="005924FD">
              <w:rPr>
                <w:rFonts w:asciiTheme="majorHAnsi" w:hAnsiTheme="majorHAnsi"/>
                <w:sz w:val="20"/>
              </w:rPr>
              <w:br/>
              <w:t>6 Ws Deep Questions ACES OER</w:t>
            </w:r>
            <w:r w:rsidR="005924FD">
              <w:rPr>
                <w:rFonts w:asciiTheme="majorHAnsi" w:hAnsiTheme="majorHAnsi"/>
                <w:sz w:val="20"/>
              </w:rPr>
              <w:br/>
              <w:t>Independent Novel</w:t>
            </w:r>
            <w:r w:rsidR="005924FD">
              <w:rPr>
                <w:rFonts w:asciiTheme="majorHAnsi" w:hAnsiTheme="majorHAnsi"/>
                <w:sz w:val="20"/>
              </w:rPr>
              <w:br/>
              <w:t>Dialog Journal 1</w:t>
            </w:r>
            <w:r w:rsidR="005924FD">
              <w:rPr>
                <w:rFonts w:asciiTheme="majorHAnsi" w:hAnsiTheme="majorHAnsi"/>
                <w:b/>
                <w:sz w:val="28"/>
              </w:rPr>
              <w:br/>
            </w:r>
          </w:p>
        </w:tc>
        <w:tc>
          <w:tcPr>
            <w:tcW w:w="2164" w:type="dxa"/>
            <w:tcBorders>
              <w:bottom w:val="single" w:sz="4" w:space="0" w:color="auto"/>
            </w:tcBorders>
          </w:tcPr>
          <w:p w:rsidR="00041A27" w:rsidRPr="005924FD" w:rsidRDefault="00A028E5" w:rsidP="00A028E5">
            <w:pPr>
              <w:spacing w:line="240" w:lineRule="exact"/>
              <w:jc w:val="center"/>
              <w:rPr>
                <w:rFonts w:asciiTheme="majorHAnsi" w:hAnsiTheme="majorHAnsi"/>
              </w:rPr>
            </w:pPr>
            <w:r w:rsidRPr="005924FD">
              <w:rPr>
                <w:rFonts w:asciiTheme="majorHAnsi" w:hAnsiTheme="majorHAnsi"/>
              </w:rPr>
              <w:t>7 Jan</w:t>
            </w:r>
            <w:r w:rsidR="00982F41" w:rsidRPr="005924FD">
              <w:rPr>
                <w:rFonts w:asciiTheme="majorHAnsi" w:hAnsiTheme="majorHAnsi"/>
              </w:rPr>
              <w:br/>
            </w:r>
            <w:r w:rsidR="00982F41" w:rsidRPr="005924FD">
              <w:rPr>
                <w:rFonts w:asciiTheme="majorHAnsi" w:hAnsiTheme="majorHAnsi"/>
              </w:rPr>
              <w:br/>
            </w:r>
            <w:r w:rsidRPr="005924FD">
              <w:rPr>
                <w:rFonts w:asciiTheme="majorHAnsi" w:hAnsiTheme="majorHAnsi"/>
                <w:b/>
                <w:sz w:val="28"/>
              </w:rPr>
              <w:t>STAAR Benchmark</w:t>
            </w:r>
          </w:p>
        </w:tc>
        <w:tc>
          <w:tcPr>
            <w:tcW w:w="2154" w:type="dxa"/>
          </w:tcPr>
          <w:p w:rsidR="00041A27" w:rsidRPr="005924FD" w:rsidRDefault="00A028E5" w:rsidP="00A028E5">
            <w:pPr>
              <w:spacing w:line="240" w:lineRule="exact"/>
              <w:jc w:val="center"/>
              <w:rPr>
                <w:rFonts w:asciiTheme="majorHAnsi" w:hAnsiTheme="majorHAnsi"/>
              </w:rPr>
            </w:pPr>
            <w:r w:rsidRPr="005924FD">
              <w:rPr>
                <w:rFonts w:asciiTheme="majorHAnsi" w:hAnsiTheme="majorHAnsi"/>
              </w:rPr>
              <w:t>8 Jan</w:t>
            </w:r>
            <w:r w:rsidR="00982F41" w:rsidRPr="005924FD">
              <w:rPr>
                <w:rFonts w:asciiTheme="majorHAnsi" w:hAnsiTheme="majorHAnsi"/>
              </w:rPr>
              <w:br/>
            </w:r>
            <w:r w:rsidR="00982F41" w:rsidRPr="005924FD">
              <w:rPr>
                <w:rFonts w:asciiTheme="majorHAnsi" w:hAnsiTheme="majorHAnsi"/>
              </w:rPr>
              <w:br/>
            </w:r>
            <w:r w:rsidR="005924FD" w:rsidRPr="005924FD">
              <w:rPr>
                <w:rFonts w:asciiTheme="majorHAnsi" w:hAnsiTheme="majorHAnsi"/>
                <w:b/>
                <w:sz w:val="28"/>
              </w:rPr>
              <w:t>DAY ONE</w:t>
            </w:r>
            <w:r w:rsidR="005924FD">
              <w:rPr>
                <w:rFonts w:asciiTheme="majorHAnsi" w:hAnsiTheme="majorHAnsi"/>
                <w:b/>
                <w:sz w:val="28"/>
              </w:rPr>
              <w:br/>
            </w:r>
            <w:r w:rsidR="005924FD">
              <w:rPr>
                <w:rFonts w:asciiTheme="majorHAnsi" w:hAnsiTheme="majorHAnsi"/>
                <w:b/>
                <w:sz w:val="28"/>
              </w:rPr>
              <w:br/>
            </w:r>
            <w:r w:rsidR="005924FD" w:rsidRPr="005924FD">
              <w:rPr>
                <w:rFonts w:asciiTheme="majorHAnsi" w:hAnsiTheme="majorHAnsi"/>
                <w:sz w:val="20"/>
              </w:rPr>
              <w:t xml:space="preserve">Revising &amp; Editing </w:t>
            </w:r>
            <w:r w:rsidR="005924FD">
              <w:rPr>
                <w:rFonts w:asciiTheme="majorHAnsi" w:hAnsiTheme="majorHAnsi"/>
                <w:sz w:val="20"/>
              </w:rPr>
              <w:t>1</w:t>
            </w:r>
            <w:r w:rsidR="005924FD">
              <w:rPr>
                <w:rFonts w:asciiTheme="majorHAnsi" w:hAnsiTheme="majorHAnsi"/>
                <w:sz w:val="20"/>
              </w:rPr>
              <w:br/>
              <w:t xml:space="preserve">Non-fiction Article </w:t>
            </w:r>
            <w:r w:rsidR="005924FD" w:rsidRPr="005924FD">
              <w:rPr>
                <w:rFonts w:asciiTheme="majorHAnsi" w:hAnsiTheme="majorHAnsi"/>
                <w:sz w:val="20"/>
              </w:rPr>
              <w:t>1</w:t>
            </w:r>
            <w:r w:rsidR="005924FD">
              <w:rPr>
                <w:rFonts w:asciiTheme="majorHAnsi" w:hAnsiTheme="majorHAnsi"/>
                <w:sz w:val="20"/>
              </w:rPr>
              <w:br/>
              <w:t xml:space="preserve">SOAPStone </w:t>
            </w:r>
            <w:r w:rsidR="005924FD">
              <w:rPr>
                <w:rFonts w:asciiTheme="majorHAnsi" w:hAnsiTheme="majorHAnsi"/>
                <w:sz w:val="20"/>
              </w:rPr>
              <w:br/>
              <w:t>6 Ws Deep Questions ACES OER</w:t>
            </w:r>
            <w:r w:rsidR="005924FD">
              <w:rPr>
                <w:rFonts w:asciiTheme="majorHAnsi" w:hAnsiTheme="majorHAnsi"/>
                <w:sz w:val="20"/>
              </w:rPr>
              <w:br/>
              <w:t>Independent Novel</w:t>
            </w:r>
            <w:r w:rsidR="005924FD">
              <w:rPr>
                <w:rFonts w:asciiTheme="majorHAnsi" w:hAnsiTheme="majorHAnsi"/>
                <w:sz w:val="20"/>
              </w:rPr>
              <w:br/>
              <w:t>Dialog Journal 1</w:t>
            </w:r>
          </w:p>
        </w:tc>
        <w:tc>
          <w:tcPr>
            <w:tcW w:w="2161" w:type="dxa"/>
          </w:tcPr>
          <w:p w:rsidR="00041A27" w:rsidRPr="005924FD" w:rsidRDefault="00A028E5" w:rsidP="003305AD">
            <w:pPr>
              <w:spacing w:line="240" w:lineRule="exact"/>
              <w:jc w:val="center"/>
              <w:rPr>
                <w:rFonts w:asciiTheme="majorHAnsi" w:hAnsiTheme="majorHAnsi"/>
              </w:rPr>
            </w:pPr>
            <w:r w:rsidRPr="005924FD">
              <w:rPr>
                <w:rFonts w:asciiTheme="majorHAnsi" w:hAnsiTheme="majorHAnsi"/>
              </w:rPr>
              <w:t>9 Jan</w:t>
            </w:r>
            <w:r w:rsidR="00982F41" w:rsidRPr="005924FD">
              <w:rPr>
                <w:rFonts w:asciiTheme="majorHAnsi" w:hAnsiTheme="majorHAnsi"/>
              </w:rPr>
              <w:t xml:space="preserve"> </w:t>
            </w:r>
            <w:r w:rsidR="00982F41" w:rsidRPr="005924FD">
              <w:rPr>
                <w:rFonts w:asciiTheme="majorHAnsi" w:hAnsiTheme="majorHAnsi"/>
              </w:rPr>
              <w:br/>
            </w:r>
            <w:r w:rsidR="00982F41" w:rsidRPr="005924FD">
              <w:rPr>
                <w:rFonts w:asciiTheme="majorHAnsi" w:hAnsiTheme="majorHAnsi"/>
              </w:rPr>
              <w:br/>
            </w:r>
            <w:r w:rsidR="005924FD" w:rsidRPr="005924FD">
              <w:rPr>
                <w:rFonts w:asciiTheme="majorHAnsi" w:hAnsiTheme="majorHAnsi"/>
                <w:b/>
                <w:sz w:val="28"/>
              </w:rPr>
              <w:t xml:space="preserve">DAY </w:t>
            </w:r>
            <w:r w:rsidR="005924FD">
              <w:rPr>
                <w:rFonts w:asciiTheme="majorHAnsi" w:hAnsiTheme="majorHAnsi"/>
                <w:b/>
                <w:sz w:val="28"/>
              </w:rPr>
              <w:t>TWO</w:t>
            </w:r>
            <w:r w:rsidR="005924FD">
              <w:rPr>
                <w:rFonts w:asciiTheme="majorHAnsi" w:hAnsiTheme="majorHAnsi"/>
                <w:b/>
                <w:sz w:val="28"/>
              </w:rPr>
              <w:br/>
            </w:r>
            <w:r w:rsidR="005924FD">
              <w:rPr>
                <w:rFonts w:asciiTheme="majorHAnsi" w:hAnsiTheme="majorHAnsi"/>
                <w:b/>
                <w:sz w:val="28"/>
              </w:rPr>
              <w:br/>
            </w:r>
            <w:r w:rsidR="005924FD" w:rsidRPr="005924FD">
              <w:rPr>
                <w:rFonts w:asciiTheme="majorHAnsi" w:hAnsiTheme="majorHAnsi"/>
                <w:sz w:val="20"/>
              </w:rPr>
              <w:t xml:space="preserve">Revising &amp; Editing </w:t>
            </w:r>
            <w:r w:rsidR="005924FD">
              <w:rPr>
                <w:rFonts w:asciiTheme="majorHAnsi" w:hAnsiTheme="majorHAnsi"/>
                <w:sz w:val="20"/>
              </w:rPr>
              <w:t>2</w:t>
            </w:r>
            <w:r w:rsidR="005924FD">
              <w:rPr>
                <w:rFonts w:asciiTheme="majorHAnsi" w:hAnsiTheme="majorHAnsi"/>
                <w:sz w:val="20"/>
              </w:rPr>
              <w:br/>
              <w:t>Non-fiction Article 2</w:t>
            </w:r>
            <w:r w:rsidR="005924FD">
              <w:rPr>
                <w:rFonts w:asciiTheme="majorHAnsi" w:hAnsiTheme="majorHAnsi"/>
                <w:sz w:val="20"/>
              </w:rPr>
              <w:br/>
              <w:t xml:space="preserve">SOAPStone </w:t>
            </w:r>
            <w:r w:rsidR="005924FD">
              <w:rPr>
                <w:rFonts w:asciiTheme="majorHAnsi" w:hAnsiTheme="majorHAnsi"/>
                <w:sz w:val="20"/>
              </w:rPr>
              <w:br/>
            </w:r>
            <w:r w:rsidR="003305AD">
              <w:rPr>
                <w:rFonts w:asciiTheme="majorHAnsi" w:hAnsiTheme="majorHAnsi"/>
                <w:sz w:val="20"/>
              </w:rPr>
              <w:t>Graphic Organizer</w:t>
            </w:r>
            <w:r w:rsidR="00FF2329">
              <w:rPr>
                <w:rFonts w:asciiTheme="majorHAnsi" w:hAnsiTheme="majorHAnsi"/>
                <w:sz w:val="20"/>
              </w:rPr>
              <w:t xml:space="preserve"> 1</w:t>
            </w:r>
            <w:r w:rsidR="003305AD">
              <w:rPr>
                <w:rFonts w:asciiTheme="majorHAnsi" w:hAnsiTheme="majorHAnsi"/>
                <w:sz w:val="20"/>
              </w:rPr>
              <w:br/>
              <w:t>Persuasive Essay</w:t>
            </w:r>
            <w:r w:rsidR="00FF2329">
              <w:rPr>
                <w:rFonts w:asciiTheme="majorHAnsi" w:hAnsiTheme="majorHAnsi"/>
                <w:sz w:val="20"/>
              </w:rPr>
              <w:t xml:space="preserve"> 1</w:t>
            </w:r>
            <w:r w:rsidR="005924FD">
              <w:rPr>
                <w:rFonts w:asciiTheme="majorHAnsi" w:hAnsiTheme="majorHAnsi"/>
                <w:sz w:val="20"/>
              </w:rPr>
              <w:br/>
              <w:t>In</w:t>
            </w:r>
            <w:r w:rsidR="00A9409A">
              <w:rPr>
                <w:rFonts w:asciiTheme="majorHAnsi" w:hAnsiTheme="majorHAnsi"/>
                <w:sz w:val="20"/>
              </w:rPr>
              <w:t>dependent Novel</w:t>
            </w:r>
            <w:r w:rsidR="00A9409A">
              <w:rPr>
                <w:rFonts w:asciiTheme="majorHAnsi" w:hAnsiTheme="majorHAnsi"/>
                <w:sz w:val="20"/>
              </w:rPr>
              <w:br/>
              <w:t>Dialog Journal 2</w:t>
            </w:r>
          </w:p>
        </w:tc>
      </w:tr>
      <w:tr w:rsidR="00962903" w:rsidRPr="005924FD" w:rsidTr="00861E8E">
        <w:tc>
          <w:tcPr>
            <w:tcW w:w="2147" w:type="dxa"/>
          </w:tcPr>
          <w:p w:rsidR="00041A27" w:rsidRPr="005924FD" w:rsidRDefault="00A028E5" w:rsidP="003305AD">
            <w:pPr>
              <w:spacing w:line="240" w:lineRule="exact"/>
              <w:jc w:val="center"/>
              <w:rPr>
                <w:rFonts w:asciiTheme="majorHAnsi" w:hAnsiTheme="majorHAnsi"/>
              </w:rPr>
            </w:pPr>
            <w:r w:rsidRPr="005924FD">
              <w:rPr>
                <w:rFonts w:asciiTheme="majorHAnsi" w:hAnsiTheme="majorHAnsi"/>
              </w:rPr>
              <w:t>12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5924FD">
              <w:rPr>
                <w:rFonts w:asciiTheme="majorHAnsi" w:hAnsiTheme="majorHAnsi"/>
                <w:b/>
                <w:sz w:val="28"/>
              </w:rPr>
              <w:t>TWO</w:t>
            </w:r>
            <w:r w:rsidR="000D7A10" w:rsidRPr="005924FD">
              <w:rPr>
                <w:rFonts w:asciiTheme="majorHAnsi" w:hAnsiTheme="majorHAnsi"/>
                <w:b/>
                <w:sz w:val="28"/>
              </w:rPr>
              <w:br/>
            </w:r>
            <w:r w:rsidR="00A9409A">
              <w:rPr>
                <w:rFonts w:asciiTheme="majorHAnsi" w:hAnsiTheme="majorHAnsi"/>
                <w:sz w:val="20"/>
              </w:rPr>
              <w:br/>
            </w:r>
            <w:r w:rsidR="003305AD" w:rsidRPr="005924FD">
              <w:rPr>
                <w:rFonts w:asciiTheme="majorHAnsi" w:hAnsiTheme="majorHAnsi"/>
                <w:sz w:val="20"/>
              </w:rPr>
              <w:t xml:space="preserve">Revising &amp; Editing </w:t>
            </w:r>
            <w:r w:rsidR="003305AD">
              <w:rPr>
                <w:rFonts w:asciiTheme="majorHAnsi" w:hAnsiTheme="majorHAnsi"/>
                <w:sz w:val="20"/>
              </w:rPr>
              <w:t>2</w:t>
            </w:r>
            <w:r w:rsidR="003305AD">
              <w:rPr>
                <w:rFonts w:asciiTheme="majorHAnsi" w:hAnsiTheme="majorHAnsi"/>
                <w:sz w:val="20"/>
              </w:rPr>
              <w:br/>
              <w:t>Non-fiction Article 2</w:t>
            </w:r>
            <w:r w:rsidR="003305AD">
              <w:rPr>
                <w:rFonts w:asciiTheme="majorHAnsi" w:hAnsiTheme="majorHAnsi"/>
                <w:sz w:val="20"/>
              </w:rPr>
              <w:br/>
              <w:t xml:space="preserve">SOAPStone </w:t>
            </w:r>
            <w:r w:rsidR="003305AD">
              <w:rPr>
                <w:rFonts w:asciiTheme="majorHAnsi" w:hAnsiTheme="majorHAnsi"/>
                <w:sz w:val="20"/>
              </w:rPr>
              <w:br/>
              <w:t>Graphic Organizer</w:t>
            </w:r>
            <w:r w:rsidR="00FF2329">
              <w:rPr>
                <w:rFonts w:asciiTheme="majorHAnsi" w:hAnsiTheme="majorHAnsi"/>
                <w:sz w:val="20"/>
              </w:rPr>
              <w:t xml:space="preserve"> 1</w:t>
            </w:r>
            <w:r w:rsidR="003305AD">
              <w:rPr>
                <w:rFonts w:asciiTheme="majorHAnsi" w:hAnsiTheme="majorHAnsi"/>
                <w:sz w:val="20"/>
              </w:rPr>
              <w:br/>
              <w:t>Persuasive Essay</w:t>
            </w:r>
            <w:r w:rsidR="00FF2329">
              <w:rPr>
                <w:rFonts w:asciiTheme="majorHAnsi" w:hAnsiTheme="majorHAnsi"/>
                <w:sz w:val="20"/>
              </w:rPr>
              <w:t xml:space="preserve"> 1</w:t>
            </w:r>
            <w:r w:rsidR="003305AD">
              <w:rPr>
                <w:rFonts w:asciiTheme="majorHAnsi" w:hAnsiTheme="majorHAnsi"/>
                <w:sz w:val="20"/>
              </w:rPr>
              <w:br/>
              <w:t>In</w:t>
            </w:r>
            <w:r w:rsidR="00A9409A">
              <w:rPr>
                <w:rFonts w:asciiTheme="majorHAnsi" w:hAnsiTheme="majorHAnsi"/>
                <w:sz w:val="20"/>
              </w:rPr>
              <w:t>dependent Novel</w:t>
            </w:r>
            <w:r w:rsidR="00A9409A">
              <w:rPr>
                <w:rFonts w:asciiTheme="majorHAnsi" w:hAnsiTheme="majorHAnsi"/>
                <w:sz w:val="20"/>
              </w:rPr>
              <w:br/>
              <w:t>Dialog Journal 2</w:t>
            </w:r>
            <w:r w:rsidR="00712BE3" w:rsidRPr="005924FD">
              <w:rPr>
                <w:rFonts w:asciiTheme="majorHAnsi" w:hAnsiTheme="majorHAnsi"/>
                <w:b/>
                <w:sz w:val="28"/>
              </w:rPr>
              <w:br/>
            </w:r>
          </w:p>
        </w:tc>
        <w:tc>
          <w:tcPr>
            <w:tcW w:w="2164" w:type="dxa"/>
          </w:tcPr>
          <w:p w:rsidR="00041A27" w:rsidRPr="005924FD" w:rsidRDefault="00A028E5" w:rsidP="007649D1">
            <w:pPr>
              <w:spacing w:line="240" w:lineRule="exact"/>
              <w:jc w:val="center"/>
              <w:rPr>
                <w:rFonts w:asciiTheme="majorHAnsi" w:hAnsiTheme="majorHAnsi"/>
                <w:b/>
              </w:rPr>
            </w:pPr>
            <w:r w:rsidRPr="005924FD">
              <w:rPr>
                <w:rFonts w:asciiTheme="majorHAnsi" w:hAnsiTheme="majorHAnsi"/>
              </w:rPr>
              <w:t>13 Jan</w:t>
            </w:r>
            <w:r w:rsidR="00982F41" w:rsidRPr="005924FD">
              <w:rPr>
                <w:rFonts w:asciiTheme="majorHAnsi" w:hAnsiTheme="majorHAnsi"/>
              </w:rPr>
              <w:br/>
            </w:r>
            <w:r w:rsidR="00982F41" w:rsidRPr="005924FD">
              <w:rPr>
                <w:rFonts w:asciiTheme="majorHAnsi" w:hAnsiTheme="majorHAnsi"/>
              </w:rPr>
              <w:br/>
            </w:r>
            <w:r w:rsidR="005924FD" w:rsidRPr="005924FD">
              <w:rPr>
                <w:rFonts w:asciiTheme="majorHAnsi" w:hAnsiTheme="majorHAnsi"/>
                <w:b/>
                <w:sz w:val="28"/>
              </w:rPr>
              <w:t>STAAR Benchmark</w:t>
            </w:r>
            <w:r w:rsidR="00B702EC">
              <w:rPr>
                <w:rFonts w:asciiTheme="majorHAnsi" w:hAnsiTheme="majorHAnsi"/>
                <w:b/>
                <w:sz w:val="28"/>
              </w:rPr>
              <w:br/>
            </w:r>
            <w:r w:rsidR="00B702EC">
              <w:rPr>
                <w:rFonts w:asciiTheme="majorHAnsi" w:hAnsiTheme="majorHAnsi"/>
                <w:b/>
                <w:sz w:val="28"/>
              </w:rPr>
              <w:br/>
            </w:r>
            <w:r w:rsidR="00B702EC">
              <w:rPr>
                <w:rFonts w:asciiTheme="majorHAnsi" w:hAnsiTheme="majorHAnsi"/>
              </w:rPr>
              <w:t>Revising &amp; Editing 3</w:t>
            </w:r>
            <w:r w:rsidR="00B702EC">
              <w:rPr>
                <w:rFonts w:asciiTheme="majorHAnsi" w:hAnsiTheme="majorHAnsi"/>
              </w:rPr>
              <w:br/>
              <w:t>Practice STAAR Essay</w:t>
            </w:r>
            <w:r w:rsidR="00B702EC">
              <w:rPr>
                <w:rFonts w:asciiTheme="majorHAnsi" w:hAnsiTheme="majorHAnsi"/>
              </w:rPr>
              <w:br/>
              <w:t>Graphic Organizer</w:t>
            </w:r>
            <w:r w:rsidR="00B702EC">
              <w:rPr>
                <w:rFonts w:asciiTheme="majorHAnsi" w:hAnsiTheme="majorHAnsi"/>
              </w:rPr>
              <w:br/>
              <w:t>Essay Draft 1</w:t>
            </w:r>
          </w:p>
        </w:tc>
        <w:tc>
          <w:tcPr>
            <w:tcW w:w="2164" w:type="dxa"/>
          </w:tcPr>
          <w:p w:rsidR="00041A27" w:rsidRPr="005924FD" w:rsidRDefault="00A028E5" w:rsidP="007649D1">
            <w:pPr>
              <w:spacing w:line="240" w:lineRule="exact"/>
              <w:jc w:val="center"/>
              <w:rPr>
                <w:rFonts w:asciiTheme="majorHAnsi" w:hAnsiTheme="majorHAnsi"/>
                <w:b/>
              </w:rPr>
            </w:pPr>
            <w:r w:rsidRPr="005924FD">
              <w:rPr>
                <w:rFonts w:asciiTheme="majorHAnsi" w:hAnsiTheme="majorHAnsi"/>
              </w:rPr>
              <w:t>14 Jan</w:t>
            </w:r>
            <w:r w:rsidR="00982F41" w:rsidRPr="005924FD">
              <w:rPr>
                <w:rFonts w:asciiTheme="majorHAnsi" w:hAnsiTheme="majorHAnsi"/>
              </w:rPr>
              <w:br/>
            </w:r>
            <w:r w:rsidR="00982F41" w:rsidRPr="005924FD">
              <w:rPr>
                <w:rFonts w:asciiTheme="majorHAnsi" w:hAnsiTheme="majorHAnsi"/>
              </w:rPr>
              <w:br/>
            </w:r>
            <w:r w:rsidR="005924FD" w:rsidRPr="005924FD">
              <w:rPr>
                <w:rFonts w:asciiTheme="majorHAnsi" w:hAnsiTheme="majorHAnsi"/>
                <w:b/>
                <w:sz w:val="28"/>
              </w:rPr>
              <w:t>STAAR Benchmark</w:t>
            </w:r>
            <w:r w:rsidR="007649D1" w:rsidRPr="005924FD">
              <w:rPr>
                <w:rFonts w:asciiTheme="majorHAnsi" w:hAnsiTheme="majorHAnsi"/>
                <w:b/>
                <w:sz w:val="28"/>
              </w:rPr>
              <w:br/>
            </w:r>
            <w:r w:rsidR="007649D1" w:rsidRPr="005924FD">
              <w:rPr>
                <w:rFonts w:asciiTheme="majorHAnsi" w:hAnsiTheme="majorHAnsi"/>
                <w:b/>
                <w:sz w:val="28"/>
              </w:rPr>
              <w:br/>
            </w:r>
            <w:r w:rsidR="007649D1" w:rsidRPr="005924FD">
              <w:rPr>
                <w:rFonts w:asciiTheme="majorHAnsi" w:hAnsiTheme="majorHAnsi"/>
                <w:b/>
                <w:sz w:val="28"/>
                <w:highlight w:val="yellow"/>
              </w:rPr>
              <w:t>Early Dismissal</w:t>
            </w:r>
            <w:r w:rsidR="00B702EC">
              <w:rPr>
                <w:rFonts w:asciiTheme="majorHAnsi" w:hAnsiTheme="majorHAnsi"/>
                <w:b/>
                <w:sz w:val="28"/>
              </w:rPr>
              <w:br/>
            </w:r>
            <w:r w:rsidR="00B702EC">
              <w:rPr>
                <w:rFonts w:asciiTheme="majorHAnsi" w:hAnsiTheme="majorHAnsi"/>
                <w:b/>
                <w:sz w:val="28"/>
              </w:rPr>
              <w:br/>
            </w:r>
            <w:r w:rsidR="00B702EC">
              <w:rPr>
                <w:rFonts w:asciiTheme="majorHAnsi" w:hAnsiTheme="majorHAnsi"/>
              </w:rPr>
              <w:t>Revising &amp; Editing 3</w:t>
            </w:r>
            <w:r w:rsidR="00B702EC">
              <w:rPr>
                <w:rFonts w:asciiTheme="majorHAnsi" w:hAnsiTheme="majorHAnsi"/>
              </w:rPr>
              <w:br/>
              <w:t>Practice STAAR Essay</w:t>
            </w:r>
            <w:r w:rsidR="00B702EC">
              <w:rPr>
                <w:rFonts w:asciiTheme="majorHAnsi" w:hAnsiTheme="majorHAnsi"/>
              </w:rPr>
              <w:br/>
              <w:t>Graphic Organizer</w:t>
            </w:r>
            <w:r w:rsidR="00B702EC">
              <w:rPr>
                <w:rFonts w:asciiTheme="majorHAnsi" w:hAnsiTheme="majorHAnsi"/>
              </w:rPr>
              <w:br/>
              <w:t>Essay Draft 1</w:t>
            </w:r>
          </w:p>
        </w:tc>
        <w:tc>
          <w:tcPr>
            <w:tcW w:w="2154" w:type="dxa"/>
          </w:tcPr>
          <w:p w:rsidR="00041A27" w:rsidRPr="005924FD" w:rsidRDefault="00A028E5" w:rsidP="006461AA">
            <w:pPr>
              <w:spacing w:line="240" w:lineRule="exact"/>
              <w:jc w:val="center"/>
              <w:rPr>
                <w:rFonts w:asciiTheme="majorHAnsi" w:hAnsiTheme="majorHAnsi"/>
              </w:rPr>
            </w:pPr>
            <w:r w:rsidRPr="005924FD">
              <w:rPr>
                <w:rFonts w:asciiTheme="majorHAnsi" w:hAnsiTheme="majorHAnsi"/>
              </w:rPr>
              <w:t>15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7649D1" w:rsidRPr="005924FD">
              <w:rPr>
                <w:rFonts w:asciiTheme="majorHAnsi" w:hAnsiTheme="majorHAnsi"/>
                <w:b/>
                <w:sz w:val="28"/>
              </w:rPr>
              <w:t>THREE</w:t>
            </w:r>
            <w:r w:rsidR="003305AD">
              <w:rPr>
                <w:rFonts w:asciiTheme="majorHAnsi" w:hAnsiTheme="majorHAnsi"/>
                <w:b/>
                <w:sz w:val="28"/>
              </w:rPr>
              <w:br/>
            </w:r>
            <w:r w:rsidR="00A9409A">
              <w:rPr>
                <w:rFonts w:asciiTheme="majorHAnsi" w:hAnsiTheme="majorHAnsi"/>
                <w:sz w:val="20"/>
              </w:rPr>
              <w:br/>
            </w:r>
            <w:r w:rsidR="00B702EC">
              <w:rPr>
                <w:rFonts w:asciiTheme="majorHAnsi" w:hAnsiTheme="majorHAnsi"/>
              </w:rPr>
              <w:t>Revising &amp; Editing 3</w:t>
            </w:r>
            <w:r w:rsidR="00B702EC">
              <w:rPr>
                <w:rFonts w:asciiTheme="majorHAnsi" w:hAnsiTheme="majorHAnsi"/>
              </w:rPr>
              <w:br/>
              <w:t>Practice STAAR Essay</w:t>
            </w:r>
            <w:r w:rsidR="00B702EC">
              <w:rPr>
                <w:rFonts w:asciiTheme="majorHAnsi" w:hAnsiTheme="majorHAnsi"/>
              </w:rPr>
              <w:br/>
              <w:t>Graphic Organizer</w:t>
            </w:r>
            <w:r w:rsidR="00B702EC">
              <w:rPr>
                <w:rFonts w:asciiTheme="majorHAnsi" w:hAnsiTheme="majorHAnsi"/>
              </w:rPr>
              <w:br/>
              <w:t>Essay Draft 1</w:t>
            </w:r>
          </w:p>
        </w:tc>
        <w:tc>
          <w:tcPr>
            <w:tcW w:w="2161" w:type="dxa"/>
          </w:tcPr>
          <w:p w:rsidR="00041A27" w:rsidRPr="005924FD" w:rsidRDefault="00982F41" w:rsidP="00B702EC">
            <w:pPr>
              <w:spacing w:line="240" w:lineRule="exact"/>
              <w:jc w:val="center"/>
              <w:rPr>
                <w:rFonts w:asciiTheme="majorHAnsi" w:hAnsiTheme="majorHAnsi"/>
              </w:rPr>
            </w:pPr>
            <w:r w:rsidRPr="005924FD">
              <w:rPr>
                <w:rFonts w:asciiTheme="majorHAnsi" w:hAnsiTheme="majorHAnsi"/>
              </w:rPr>
              <w:t>22 Nov</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5924FD">
              <w:rPr>
                <w:rFonts w:asciiTheme="majorHAnsi" w:hAnsiTheme="majorHAnsi"/>
                <w:b/>
                <w:sz w:val="28"/>
              </w:rPr>
              <w:t>THREE</w:t>
            </w:r>
            <w:r w:rsidR="00A9409A">
              <w:rPr>
                <w:rFonts w:asciiTheme="majorHAnsi" w:hAnsiTheme="majorHAnsi"/>
                <w:b/>
                <w:sz w:val="28"/>
              </w:rPr>
              <w:br/>
            </w:r>
            <w:r w:rsidR="00A9409A">
              <w:rPr>
                <w:rFonts w:asciiTheme="majorHAnsi" w:hAnsiTheme="majorHAnsi"/>
                <w:sz w:val="20"/>
              </w:rPr>
              <w:br/>
            </w:r>
            <w:r w:rsidR="00B702EC">
              <w:rPr>
                <w:rFonts w:asciiTheme="majorHAnsi" w:hAnsiTheme="majorHAnsi"/>
              </w:rPr>
              <w:t>Revising &amp; Editing 3</w:t>
            </w:r>
            <w:r w:rsidR="00B702EC">
              <w:rPr>
                <w:rFonts w:asciiTheme="majorHAnsi" w:hAnsiTheme="majorHAnsi"/>
              </w:rPr>
              <w:br/>
              <w:t>Practice STAAR Essay</w:t>
            </w:r>
            <w:r w:rsidR="00B702EC">
              <w:rPr>
                <w:rFonts w:asciiTheme="majorHAnsi" w:hAnsiTheme="majorHAnsi"/>
              </w:rPr>
              <w:br/>
              <w:t>Revising &amp; Editing</w:t>
            </w:r>
            <w:r w:rsidR="00B702EC">
              <w:rPr>
                <w:rFonts w:asciiTheme="majorHAnsi" w:hAnsiTheme="majorHAnsi"/>
              </w:rPr>
              <w:br/>
              <w:t>Final Re-write of Essay</w:t>
            </w:r>
            <w:r w:rsidR="00535F44">
              <w:rPr>
                <w:rFonts w:asciiTheme="majorHAnsi" w:hAnsiTheme="majorHAnsi"/>
              </w:rPr>
              <w:t xml:space="preserve"> </w:t>
            </w:r>
          </w:p>
        </w:tc>
      </w:tr>
      <w:tr w:rsidR="00962903" w:rsidRPr="005924FD" w:rsidTr="00861E8E">
        <w:tc>
          <w:tcPr>
            <w:tcW w:w="2147" w:type="dxa"/>
            <w:shd w:val="clear" w:color="auto" w:fill="BFBFBF" w:themeFill="background1" w:themeFillShade="BF"/>
          </w:tcPr>
          <w:p w:rsidR="00041A27" w:rsidRPr="005924FD" w:rsidRDefault="007437C3" w:rsidP="007437C3">
            <w:pPr>
              <w:spacing w:line="240" w:lineRule="exact"/>
              <w:jc w:val="center"/>
              <w:rPr>
                <w:rFonts w:asciiTheme="majorHAnsi" w:hAnsiTheme="majorHAnsi"/>
              </w:rPr>
            </w:pPr>
            <w:r w:rsidRPr="005924FD">
              <w:rPr>
                <w:rFonts w:asciiTheme="majorHAnsi" w:hAnsiTheme="majorHAnsi"/>
              </w:rPr>
              <w:t>19</w:t>
            </w:r>
            <w:r w:rsidR="00A028E5" w:rsidRPr="005924FD">
              <w:rPr>
                <w:rFonts w:asciiTheme="majorHAnsi" w:hAnsiTheme="majorHAnsi"/>
              </w:rPr>
              <w:t xml:space="preserve"> Jan</w:t>
            </w:r>
            <w:r w:rsidR="00982F41" w:rsidRPr="005924FD">
              <w:rPr>
                <w:rFonts w:asciiTheme="majorHAnsi" w:hAnsiTheme="majorHAnsi"/>
              </w:rPr>
              <w:br/>
            </w:r>
            <w:r w:rsidR="00982F41" w:rsidRPr="005924FD">
              <w:rPr>
                <w:rFonts w:asciiTheme="majorHAnsi" w:hAnsiTheme="majorHAnsi"/>
              </w:rPr>
              <w:br/>
            </w:r>
            <w:r w:rsidRPr="005924FD">
              <w:rPr>
                <w:rFonts w:asciiTheme="majorHAnsi" w:hAnsiTheme="majorHAnsi"/>
                <w:b/>
                <w:sz w:val="28"/>
              </w:rPr>
              <w:t>NO SCHOOL</w:t>
            </w:r>
            <w:r w:rsidR="000D7A10" w:rsidRPr="005924FD">
              <w:rPr>
                <w:rFonts w:asciiTheme="majorHAnsi" w:hAnsiTheme="majorHAnsi"/>
                <w:b/>
                <w:sz w:val="28"/>
              </w:rPr>
              <w:br/>
            </w:r>
            <w:r w:rsidR="00712BE3" w:rsidRPr="005924FD">
              <w:rPr>
                <w:rFonts w:asciiTheme="majorHAnsi" w:hAnsiTheme="majorHAnsi"/>
                <w:b/>
                <w:sz w:val="28"/>
              </w:rPr>
              <w:br/>
            </w:r>
          </w:p>
        </w:tc>
        <w:tc>
          <w:tcPr>
            <w:tcW w:w="2164" w:type="dxa"/>
          </w:tcPr>
          <w:p w:rsidR="00041A27" w:rsidRPr="005924FD" w:rsidRDefault="007437C3" w:rsidP="00B702EC">
            <w:pPr>
              <w:spacing w:line="240" w:lineRule="exact"/>
              <w:jc w:val="center"/>
              <w:rPr>
                <w:rFonts w:asciiTheme="majorHAnsi" w:hAnsiTheme="majorHAnsi"/>
              </w:rPr>
            </w:pPr>
            <w:r w:rsidRPr="005924FD">
              <w:rPr>
                <w:rFonts w:asciiTheme="majorHAnsi" w:hAnsiTheme="majorHAnsi"/>
              </w:rPr>
              <w:t>20</w:t>
            </w:r>
            <w:r w:rsidR="00A028E5" w:rsidRPr="005924FD">
              <w:rPr>
                <w:rFonts w:asciiTheme="majorHAnsi" w:hAnsiTheme="majorHAnsi"/>
              </w:rPr>
              <w:t xml:space="preserve">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7649D1" w:rsidRPr="005924FD">
              <w:rPr>
                <w:rFonts w:asciiTheme="majorHAnsi" w:hAnsiTheme="majorHAnsi"/>
                <w:b/>
                <w:sz w:val="28"/>
              </w:rPr>
              <w:t>FOUR</w:t>
            </w:r>
            <w:r w:rsidR="00A9409A">
              <w:rPr>
                <w:rFonts w:asciiTheme="majorHAnsi" w:hAnsiTheme="majorHAnsi"/>
                <w:b/>
                <w:sz w:val="28"/>
              </w:rPr>
              <w:br/>
            </w:r>
            <w:r w:rsidR="00A9409A">
              <w:rPr>
                <w:rFonts w:asciiTheme="majorHAnsi" w:hAnsiTheme="majorHAnsi"/>
                <w:sz w:val="20"/>
              </w:rPr>
              <w:br/>
            </w:r>
            <w:r w:rsidR="00B702EC">
              <w:rPr>
                <w:rFonts w:asciiTheme="majorHAnsi" w:hAnsiTheme="majorHAnsi"/>
              </w:rPr>
              <w:t>Revising &amp; Editing 3</w:t>
            </w:r>
            <w:r w:rsidR="00B702EC">
              <w:rPr>
                <w:rFonts w:asciiTheme="majorHAnsi" w:hAnsiTheme="majorHAnsi"/>
              </w:rPr>
              <w:br/>
              <w:t>Practice STAAR Essay</w:t>
            </w:r>
            <w:r w:rsidR="00B702EC">
              <w:rPr>
                <w:rFonts w:asciiTheme="majorHAnsi" w:hAnsiTheme="majorHAnsi"/>
              </w:rPr>
              <w:br/>
              <w:t>Revising &amp; Editing</w:t>
            </w:r>
            <w:r w:rsidR="00B702EC">
              <w:rPr>
                <w:rFonts w:asciiTheme="majorHAnsi" w:hAnsiTheme="majorHAnsi"/>
              </w:rPr>
              <w:br/>
              <w:t>Final Re-write of Essay</w:t>
            </w:r>
          </w:p>
        </w:tc>
        <w:tc>
          <w:tcPr>
            <w:tcW w:w="2164" w:type="dxa"/>
            <w:shd w:val="clear" w:color="auto" w:fill="auto"/>
          </w:tcPr>
          <w:p w:rsidR="00041A27" w:rsidRPr="005924FD" w:rsidRDefault="00A028E5" w:rsidP="00C739B3">
            <w:pPr>
              <w:spacing w:line="240" w:lineRule="exact"/>
              <w:jc w:val="center"/>
              <w:rPr>
                <w:rFonts w:asciiTheme="majorHAnsi" w:hAnsiTheme="majorHAnsi"/>
              </w:rPr>
            </w:pPr>
            <w:r w:rsidRPr="005924FD">
              <w:rPr>
                <w:rFonts w:asciiTheme="majorHAnsi" w:hAnsiTheme="majorHAnsi"/>
              </w:rPr>
              <w:t>2</w:t>
            </w:r>
            <w:r w:rsidR="007437C3" w:rsidRPr="005924FD">
              <w:rPr>
                <w:rFonts w:asciiTheme="majorHAnsi" w:hAnsiTheme="majorHAnsi"/>
              </w:rPr>
              <w:t>1</w:t>
            </w:r>
            <w:r w:rsidRPr="005924FD">
              <w:rPr>
                <w:rFonts w:asciiTheme="majorHAnsi" w:hAnsiTheme="majorHAnsi"/>
              </w:rPr>
              <w:t xml:space="preserve"> Jan</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5924FD">
              <w:rPr>
                <w:rFonts w:asciiTheme="majorHAnsi" w:hAnsiTheme="majorHAnsi"/>
                <w:b/>
                <w:sz w:val="28"/>
              </w:rPr>
              <w:t>FOUR</w:t>
            </w:r>
            <w:r w:rsidR="00C739B3">
              <w:rPr>
                <w:rFonts w:asciiTheme="majorHAnsi" w:hAnsiTheme="majorHAnsi"/>
                <w:b/>
                <w:sz w:val="28"/>
              </w:rPr>
              <w:br/>
            </w:r>
            <w:r w:rsidR="00C739B3">
              <w:rPr>
                <w:rFonts w:asciiTheme="majorHAnsi" w:hAnsiTheme="majorHAnsi"/>
                <w:b/>
                <w:sz w:val="28"/>
              </w:rPr>
              <w:br/>
            </w:r>
            <w:r w:rsidR="00C739B3">
              <w:rPr>
                <w:rFonts w:asciiTheme="majorHAnsi" w:hAnsiTheme="majorHAnsi"/>
                <w:sz w:val="24"/>
              </w:rPr>
              <w:t>Revising &amp; Editing 4</w:t>
            </w:r>
            <w:r w:rsidR="00C739B3">
              <w:rPr>
                <w:rFonts w:asciiTheme="majorHAnsi" w:hAnsiTheme="majorHAnsi"/>
                <w:sz w:val="24"/>
              </w:rPr>
              <w:br/>
            </w:r>
            <w:r w:rsidR="00C739B3" w:rsidRPr="00C739B3">
              <w:rPr>
                <w:rFonts w:asciiTheme="majorHAnsi" w:hAnsiTheme="majorHAnsi"/>
                <w:sz w:val="24"/>
              </w:rPr>
              <w:t>Revising &amp; Editing of STAAR Essay</w:t>
            </w:r>
            <w:r w:rsidR="00A9409A">
              <w:rPr>
                <w:rFonts w:asciiTheme="majorHAnsi" w:hAnsiTheme="majorHAnsi"/>
                <w:b/>
                <w:sz w:val="28"/>
              </w:rPr>
              <w:br/>
            </w:r>
            <w:r w:rsidR="00A9409A">
              <w:rPr>
                <w:rFonts w:asciiTheme="majorHAnsi" w:hAnsiTheme="majorHAnsi"/>
                <w:sz w:val="20"/>
              </w:rPr>
              <w:br/>
            </w:r>
          </w:p>
        </w:tc>
        <w:tc>
          <w:tcPr>
            <w:tcW w:w="2154" w:type="dxa"/>
            <w:shd w:val="clear" w:color="auto" w:fill="auto"/>
          </w:tcPr>
          <w:p w:rsidR="00982F41" w:rsidRPr="005924FD" w:rsidRDefault="00A028E5" w:rsidP="00C739B3">
            <w:pPr>
              <w:spacing w:line="240" w:lineRule="exact"/>
              <w:jc w:val="center"/>
              <w:rPr>
                <w:rFonts w:asciiTheme="majorHAnsi" w:hAnsiTheme="majorHAnsi"/>
              </w:rPr>
            </w:pPr>
            <w:r w:rsidRPr="005924FD">
              <w:rPr>
                <w:rFonts w:asciiTheme="majorHAnsi" w:hAnsiTheme="majorHAnsi"/>
              </w:rPr>
              <w:t>2</w:t>
            </w:r>
            <w:r w:rsidR="007437C3" w:rsidRPr="005924FD">
              <w:rPr>
                <w:rFonts w:asciiTheme="majorHAnsi" w:hAnsiTheme="majorHAnsi"/>
              </w:rPr>
              <w:t>2</w:t>
            </w:r>
            <w:r w:rsidRPr="005924FD">
              <w:rPr>
                <w:rFonts w:asciiTheme="majorHAnsi" w:hAnsiTheme="majorHAnsi"/>
              </w:rPr>
              <w:t xml:space="preserve"> Jan</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7649D1" w:rsidRPr="005924FD">
              <w:rPr>
                <w:rFonts w:asciiTheme="majorHAnsi" w:hAnsiTheme="majorHAnsi"/>
                <w:b/>
                <w:sz w:val="28"/>
              </w:rPr>
              <w:t>FIVE</w:t>
            </w:r>
            <w:r w:rsidR="00C739B3">
              <w:rPr>
                <w:rFonts w:asciiTheme="majorHAnsi" w:hAnsiTheme="majorHAnsi"/>
                <w:b/>
                <w:sz w:val="28"/>
              </w:rPr>
              <w:br/>
            </w:r>
            <w:r w:rsidR="00C739B3">
              <w:rPr>
                <w:rFonts w:asciiTheme="majorHAnsi" w:hAnsiTheme="majorHAnsi"/>
                <w:b/>
                <w:sz w:val="28"/>
              </w:rPr>
              <w:br/>
            </w:r>
            <w:r w:rsidR="00C739B3">
              <w:rPr>
                <w:rFonts w:asciiTheme="majorHAnsi" w:hAnsiTheme="majorHAnsi"/>
                <w:sz w:val="24"/>
              </w:rPr>
              <w:t>Revising &amp; Editing 4</w:t>
            </w:r>
            <w:r w:rsidR="00C739B3">
              <w:rPr>
                <w:rFonts w:asciiTheme="majorHAnsi" w:hAnsiTheme="majorHAnsi"/>
                <w:sz w:val="24"/>
              </w:rPr>
              <w:br/>
            </w:r>
            <w:r w:rsidR="00C739B3" w:rsidRPr="00C739B3">
              <w:rPr>
                <w:rFonts w:asciiTheme="majorHAnsi" w:hAnsiTheme="majorHAnsi"/>
                <w:sz w:val="24"/>
              </w:rPr>
              <w:t>Revising &amp; Editing of STAAR Essay</w:t>
            </w:r>
            <w:r w:rsidR="00A9409A">
              <w:rPr>
                <w:rFonts w:asciiTheme="majorHAnsi" w:hAnsiTheme="majorHAnsi"/>
                <w:b/>
                <w:sz w:val="28"/>
              </w:rPr>
              <w:br/>
            </w:r>
            <w:r w:rsidR="00A9409A">
              <w:rPr>
                <w:rFonts w:asciiTheme="majorHAnsi" w:hAnsiTheme="majorHAnsi"/>
                <w:sz w:val="20"/>
              </w:rPr>
              <w:br/>
            </w:r>
          </w:p>
        </w:tc>
        <w:tc>
          <w:tcPr>
            <w:tcW w:w="2161" w:type="dxa"/>
            <w:shd w:val="clear" w:color="auto" w:fill="auto"/>
          </w:tcPr>
          <w:p w:rsidR="00982F41" w:rsidRPr="005924FD" w:rsidRDefault="00A028E5" w:rsidP="00C739B3">
            <w:pPr>
              <w:spacing w:line="240" w:lineRule="exact"/>
              <w:jc w:val="center"/>
              <w:rPr>
                <w:rFonts w:asciiTheme="majorHAnsi" w:hAnsiTheme="majorHAnsi"/>
              </w:rPr>
            </w:pPr>
            <w:r w:rsidRPr="005924FD">
              <w:rPr>
                <w:rFonts w:asciiTheme="majorHAnsi" w:hAnsiTheme="majorHAnsi"/>
              </w:rPr>
              <w:t>2</w:t>
            </w:r>
            <w:r w:rsidR="007437C3" w:rsidRPr="005924FD">
              <w:rPr>
                <w:rFonts w:asciiTheme="majorHAnsi" w:hAnsiTheme="majorHAnsi"/>
              </w:rPr>
              <w:t>3</w:t>
            </w:r>
            <w:r w:rsidRPr="005924FD">
              <w:rPr>
                <w:rFonts w:asciiTheme="majorHAnsi" w:hAnsiTheme="majorHAnsi"/>
              </w:rPr>
              <w:t xml:space="preserve"> Jan</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5924FD">
              <w:rPr>
                <w:rFonts w:asciiTheme="majorHAnsi" w:hAnsiTheme="majorHAnsi"/>
                <w:b/>
                <w:sz w:val="28"/>
              </w:rPr>
              <w:t>FIVE</w:t>
            </w:r>
            <w:r w:rsidR="00C739B3">
              <w:rPr>
                <w:rFonts w:asciiTheme="majorHAnsi" w:hAnsiTheme="majorHAnsi"/>
                <w:b/>
                <w:sz w:val="28"/>
              </w:rPr>
              <w:br/>
            </w:r>
            <w:r w:rsidR="00C739B3">
              <w:rPr>
                <w:rFonts w:asciiTheme="majorHAnsi" w:hAnsiTheme="majorHAnsi"/>
                <w:b/>
                <w:sz w:val="28"/>
              </w:rPr>
              <w:br/>
            </w:r>
            <w:r w:rsidR="00C739B3">
              <w:rPr>
                <w:rFonts w:asciiTheme="majorHAnsi" w:hAnsiTheme="majorHAnsi"/>
                <w:sz w:val="24"/>
              </w:rPr>
              <w:t>Revising &amp; Editing 5</w:t>
            </w:r>
            <w:r w:rsidR="00C739B3">
              <w:rPr>
                <w:rFonts w:asciiTheme="majorHAnsi" w:hAnsiTheme="majorHAnsi"/>
                <w:sz w:val="24"/>
              </w:rPr>
              <w:br/>
            </w:r>
            <w:r w:rsidR="00C739B3" w:rsidRPr="00C739B3">
              <w:rPr>
                <w:rFonts w:asciiTheme="majorHAnsi" w:hAnsiTheme="majorHAnsi"/>
                <w:sz w:val="24"/>
              </w:rPr>
              <w:t>Norming STAAR Essays – Big City vs Small Towns</w:t>
            </w:r>
            <w:r w:rsidR="00A9409A">
              <w:rPr>
                <w:rFonts w:asciiTheme="majorHAnsi" w:hAnsiTheme="majorHAnsi"/>
                <w:b/>
                <w:sz w:val="28"/>
              </w:rPr>
              <w:br/>
            </w:r>
            <w:r w:rsidR="00A9409A">
              <w:rPr>
                <w:rFonts w:asciiTheme="majorHAnsi" w:hAnsiTheme="majorHAnsi"/>
                <w:sz w:val="20"/>
              </w:rPr>
              <w:br/>
            </w:r>
          </w:p>
        </w:tc>
      </w:tr>
      <w:tr w:rsidR="00982F41" w:rsidRPr="005924FD" w:rsidTr="00861E8E">
        <w:tc>
          <w:tcPr>
            <w:tcW w:w="2147" w:type="dxa"/>
          </w:tcPr>
          <w:p w:rsidR="00982F41" w:rsidRPr="005924FD" w:rsidRDefault="0055634F" w:rsidP="006461AA">
            <w:pPr>
              <w:spacing w:line="240" w:lineRule="exact"/>
              <w:jc w:val="center"/>
              <w:rPr>
                <w:rFonts w:asciiTheme="majorHAnsi" w:hAnsiTheme="majorHAnsi"/>
              </w:rPr>
            </w:pPr>
            <w:r>
              <w:rPr>
                <w:rFonts w:asciiTheme="majorHAnsi" w:hAnsiTheme="majorHAnsi"/>
              </w:rPr>
              <w:t>26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7649D1" w:rsidRPr="005924FD">
              <w:rPr>
                <w:rFonts w:asciiTheme="majorHAnsi" w:hAnsiTheme="majorHAnsi"/>
                <w:b/>
                <w:sz w:val="28"/>
              </w:rPr>
              <w:t>SIX</w:t>
            </w:r>
            <w:r w:rsidR="00A9409A">
              <w:rPr>
                <w:rFonts w:asciiTheme="majorHAnsi" w:hAnsiTheme="majorHAnsi"/>
                <w:b/>
                <w:sz w:val="28"/>
              </w:rPr>
              <w:br/>
            </w:r>
            <w:r w:rsidR="00C739B3">
              <w:rPr>
                <w:rFonts w:asciiTheme="majorHAnsi" w:hAnsiTheme="majorHAnsi"/>
                <w:b/>
                <w:sz w:val="28"/>
              </w:rPr>
              <w:br/>
            </w:r>
            <w:r w:rsidR="00C739B3">
              <w:rPr>
                <w:rFonts w:asciiTheme="majorHAnsi" w:hAnsiTheme="majorHAnsi"/>
              </w:rPr>
              <w:t xml:space="preserve">Warm Up: </w:t>
            </w:r>
            <w:r w:rsidR="00C739B3">
              <w:rPr>
                <w:rFonts w:asciiTheme="majorHAnsi" w:hAnsiTheme="majorHAnsi"/>
              </w:rPr>
              <w:br/>
              <w:t>Revising &amp; Editing 5</w:t>
            </w:r>
            <w:r w:rsidR="00C739B3">
              <w:rPr>
                <w:rFonts w:asciiTheme="majorHAnsi" w:hAnsiTheme="majorHAnsi"/>
              </w:rPr>
              <w:br/>
              <w:t xml:space="preserve">Lesson: </w:t>
            </w:r>
            <w:r w:rsidR="00C739B3">
              <w:rPr>
                <w:rFonts w:asciiTheme="majorHAnsi" w:hAnsiTheme="majorHAnsi"/>
              </w:rPr>
              <w:br/>
            </w:r>
            <w:r w:rsidR="00C739B3" w:rsidRPr="00C739B3">
              <w:rPr>
                <w:rFonts w:asciiTheme="majorHAnsi" w:hAnsiTheme="majorHAnsi"/>
              </w:rPr>
              <w:t xml:space="preserve">Norming STAAAR Essays – Big </w:t>
            </w:r>
            <w:r w:rsidR="00C739B3">
              <w:rPr>
                <w:rFonts w:asciiTheme="majorHAnsi" w:hAnsiTheme="majorHAnsi"/>
              </w:rPr>
              <w:t>City vs Small To</w:t>
            </w:r>
            <w:r w:rsidR="00C739B3" w:rsidRPr="00C739B3">
              <w:rPr>
                <w:rFonts w:asciiTheme="majorHAnsi" w:hAnsiTheme="majorHAnsi"/>
              </w:rPr>
              <w:t>wn</w:t>
            </w:r>
            <w:r w:rsidR="00C739B3">
              <w:rPr>
                <w:rFonts w:asciiTheme="majorHAnsi" w:hAnsiTheme="majorHAnsi"/>
              </w:rPr>
              <w:t xml:space="preserve"> </w:t>
            </w:r>
            <w:r w:rsidR="000D7A10" w:rsidRPr="00C739B3">
              <w:rPr>
                <w:rFonts w:asciiTheme="majorHAnsi" w:hAnsiTheme="majorHAnsi"/>
                <w:b/>
                <w:sz w:val="24"/>
              </w:rPr>
              <w:br/>
            </w:r>
            <w:r w:rsidR="00712BE3" w:rsidRPr="005924FD">
              <w:rPr>
                <w:rFonts w:asciiTheme="majorHAnsi" w:hAnsiTheme="majorHAnsi"/>
                <w:b/>
                <w:sz w:val="28"/>
              </w:rPr>
              <w:br/>
            </w:r>
          </w:p>
        </w:tc>
        <w:tc>
          <w:tcPr>
            <w:tcW w:w="2164" w:type="dxa"/>
          </w:tcPr>
          <w:p w:rsidR="00982F41" w:rsidRPr="005924FD" w:rsidRDefault="0055634F" w:rsidP="006461AA">
            <w:pPr>
              <w:spacing w:line="240" w:lineRule="exact"/>
              <w:jc w:val="center"/>
              <w:rPr>
                <w:rFonts w:asciiTheme="majorHAnsi" w:hAnsiTheme="majorHAnsi"/>
              </w:rPr>
            </w:pPr>
            <w:r>
              <w:rPr>
                <w:rFonts w:asciiTheme="majorHAnsi" w:hAnsiTheme="majorHAnsi"/>
              </w:rPr>
              <w:t>27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5924FD">
              <w:rPr>
                <w:rFonts w:asciiTheme="majorHAnsi" w:hAnsiTheme="majorHAnsi"/>
                <w:b/>
                <w:sz w:val="28"/>
              </w:rPr>
              <w:t>SIX</w:t>
            </w:r>
            <w:r w:rsidR="00A9409A">
              <w:rPr>
                <w:rFonts w:asciiTheme="majorHAnsi" w:hAnsiTheme="majorHAnsi"/>
                <w:b/>
                <w:sz w:val="28"/>
              </w:rPr>
              <w:br/>
            </w:r>
            <w:r w:rsidR="006461AA">
              <w:rPr>
                <w:rFonts w:asciiTheme="majorHAnsi" w:hAnsiTheme="majorHAnsi"/>
              </w:rPr>
              <w:br/>
              <w:t>LAPTOP DEPLOYMENT</w:t>
            </w:r>
          </w:p>
        </w:tc>
        <w:tc>
          <w:tcPr>
            <w:tcW w:w="2164" w:type="dxa"/>
          </w:tcPr>
          <w:p w:rsidR="00982F41" w:rsidRPr="005924FD" w:rsidRDefault="0055634F" w:rsidP="006461AA">
            <w:pPr>
              <w:spacing w:line="240" w:lineRule="exact"/>
              <w:jc w:val="center"/>
              <w:rPr>
                <w:rFonts w:asciiTheme="majorHAnsi" w:hAnsiTheme="majorHAnsi"/>
              </w:rPr>
            </w:pPr>
            <w:r>
              <w:rPr>
                <w:rFonts w:asciiTheme="majorHAnsi" w:hAnsiTheme="majorHAnsi"/>
              </w:rPr>
              <w:t>28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7649D1" w:rsidRPr="005924FD">
              <w:rPr>
                <w:rFonts w:asciiTheme="majorHAnsi" w:hAnsiTheme="majorHAnsi"/>
                <w:b/>
                <w:sz w:val="28"/>
              </w:rPr>
              <w:t>SEVEN</w:t>
            </w:r>
            <w:r w:rsidR="006461AA">
              <w:rPr>
                <w:rFonts w:asciiTheme="majorHAnsi" w:hAnsiTheme="majorHAnsi"/>
                <w:b/>
                <w:sz w:val="28"/>
              </w:rPr>
              <w:br/>
            </w:r>
            <w:r w:rsidR="006461AA">
              <w:rPr>
                <w:rFonts w:asciiTheme="majorHAnsi" w:hAnsiTheme="majorHAnsi"/>
                <w:b/>
                <w:sz w:val="28"/>
              </w:rPr>
              <w:br/>
            </w:r>
            <w:r w:rsidR="006461AA" w:rsidRPr="006461AA">
              <w:rPr>
                <w:rFonts w:asciiTheme="majorHAnsi" w:hAnsiTheme="majorHAnsi"/>
                <w:sz w:val="24"/>
              </w:rPr>
              <w:t>LAPTOP DEPLOYMENT</w:t>
            </w:r>
            <w:r w:rsidR="00A9409A">
              <w:rPr>
                <w:rFonts w:asciiTheme="majorHAnsi" w:hAnsiTheme="majorHAnsi"/>
                <w:b/>
                <w:sz w:val="28"/>
              </w:rPr>
              <w:br/>
            </w:r>
            <w:r w:rsidR="00A9409A">
              <w:rPr>
                <w:rFonts w:asciiTheme="majorHAnsi" w:hAnsiTheme="majorHAnsi"/>
                <w:b/>
                <w:sz w:val="28"/>
              </w:rPr>
              <w:br/>
            </w:r>
            <w:r w:rsidR="00FF2329">
              <w:rPr>
                <w:rFonts w:asciiTheme="majorHAnsi" w:hAnsiTheme="majorHAnsi"/>
                <w:sz w:val="28"/>
              </w:rPr>
              <w:br/>
            </w:r>
            <w:r w:rsidR="00FF2329">
              <w:rPr>
                <w:rFonts w:asciiTheme="majorHAnsi" w:hAnsiTheme="majorHAnsi"/>
                <w:sz w:val="28"/>
              </w:rPr>
              <w:br/>
            </w:r>
            <w:r w:rsidR="00FF2329">
              <w:rPr>
                <w:rFonts w:asciiTheme="majorHAnsi" w:hAnsiTheme="majorHAnsi"/>
                <w:sz w:val="20"/>
              </w:rPr>
              <w:br/>
            </w:r>
          </w:p>
        </w:tc>
        <w:tc>
          <w:tcPr>
            <w:tcW w:w="2154" w:type="dxa"/>
          </w:tcPr>
          <w:p w:rsidR="00982F41" w:rsidRPr="005924FD" w:rsidRDefault="0055634F" w:rsidP="006461AA">
            <w:pPr>
              <w:spacing w:line="240" w:lineRule="exact"/>
              <w:jc w:val="center"/>
              <w:rPr>
                <w:rFonts w:asciiTheme="majorHAnsi" w:hAnsiTheme="majorHAnsi"/>
              </w:rPr>
            </w:pPr>
            <w:r>
              <w:rPr>
                <w:rFonts w:asciiTheme="majorHAnsi" w:hAnsiTheme="majorHAnsi"/>
              </w:rPr>
              <w:t>29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5924FD">
              <w:rPr>
                <w:rFonts w:asciiTheme="majorHAnsi" w:hAnsiTheme="majorHAnsi"/>
                <w:b/>
                <w:sz w:val="28"/>
              </w:rPr>
              <w:t>SEVEN</w:t>
            </w:r>
            <w:r w:rsidR="00A9409A">
              <w:rPr>
                <w:rFonts w:asciiTheme="majorHAnsi" w:hAnsiTheme="majorHAnsi"/>
                <w:b/>
                <w:sz w:val="28"/>
              </w:rPr>
              <w:br/>
            </w:r>
            <w:r w:rsidR="00C739B3">
              <w:rPr>
                <w:rFonts w:asciiTheme="majorHAnsi" w:hAnsiTheme="majorHAnsi"/>
                <w:b/>
                <w:sz w:val="28"/>
              </w:rPr>
              <w:br/>
            </w:r>
            <w:r w:rsidR="00C739B3">
              <w:rPr>
                <w:rFonts w:asciiTheme="majorHAnsi" w:hAnsiTheme="majorHAnsi"/>
              </w:rPr>
              <w:t xml:space="preserve">Warm Up: </w:t>
            </w:r>
            <w:r w:rsidR="00C739B3">
              <w:rPr>
                <w:rFonts w:asciiTheme="majorHAnsi" w:hAnsiTheme="majorHAnsi"/>
              </w:rPr>
              <w:br/>
            </w:r>
            <w:r w:rsidR="00C739B3" w:rsidRPr="00C739B3">
              <w:rPr>
                <w:rFonts w:asciiTheme="majorHAnsi" w:hAnsiTheme="majorHAnsi"/>
              </w:rPr>
              <w:t>Revising &amp; Editing 6</w:t>
            </w:r>
            <w:r w:rsidR="00C739B3" w:rsidRPr="00C739B3">
              <w:rPr>
                <w:rFonts w:asciiTheme="majorHAnsi" w:hAnsiTheme="majorHAnsi"/>
              </w:rPr>
              <w:br/>
            </w:r>
            <w:r w:rsidR="00C739B3">
              <w:rPr>
                <w:rFonts w:asciiTheme="majorHAnsi" w:hAnsiTheme="majorHAnsi"/>
              </w:rPr>
              <w:t xml:space="preserve">Lesson: </w:t>
            </w:r>
            <w:r w:rsidR="00C739B3">
              <w:rPr>
                <w:rFonts w:asciiTheme="majorHAnsi" w:hAnsiTheme="majorHAnsi"/>
              </w:rPr>
              <w:br/>
            </w:r>
            <w:r w:rsidR="00C739B3" w:rsidRPr="00C739B3">
              <w:rPr>
                <w:rFonts w:asciiTheme="majorHAnsi" w:hAnsiTheme="majorHAnsi"/>
              </w:rPr>
              <w:t>Student Essays – Norming Big City vs Small Towns</w:t>
            </w:r>
            <w:r w:rsidR="00A9409A">
              <w:rPr>
                <w:rFonts w:asciiTheme="majorHAnsi" w:hAnsiTheme="majorHAnsi"/>
                <w:b/>
                <w:sz w:val="28"/>
              </w:rPr>
              <w:br/>
            </w:r>
            <w:r w:rsidR="00FF2329">
              <w:rPr>
                <w:rFonts w:asciiTheme="majorHAnsi" w:hAnsiTheme="majorHAnsi"/>
                <w:sz w:val="20"/>
              </w:rPr>
              <w:br/>
            </w:r>
            <w:r w:rsidR="00FF2329">
              <w:rPr>
                <w:rFonts w:asciiTheme="majorHAnsi" w:hAnsiTheme="majorHAnsi"/>
                <w:sz w:val="20"/>
              </w:rPr>
              <w:br/>
            </w:r>
          </w:p>
        </w:tc>
        <w:tc>
          <w:tcPr>
            <w:tcW w:w="2161" w:type="dxa"/>
          </w:tcPr>
          <w:p w:rsidR="00982F41" w:rsidRPr="005924FD" w:rsidRDefault="0055634F" w:rsidP="006461AA">
            <w:pPr>
              <w:spacing w:line="240" w:lineRule="exact"/>
              <w:jc w:val="center"/>
              <w:rPr>
                <w:rFonts w:asciiTheme="majorHAnsi" w:hAnsiTheme="majorHAnsi"/>
              </w:rPr>
            </w:pPr>
            <w:r>
              <w:rPr>
                <w:rFonts w:asciiTheme="majorHAnsi" w:hAnsiTheme="majorHAnsi"/>
              </w:rPr>
              <w:t>30 Jan</w:t>
            </w:r>
            <w:r w:rsidR="00982F41" w:rsidRPr="005924FD">
              <w:rPr>
                <w:rFonts w:asciiTheme="majorHAnsi" w:hAnsiTheme="majorHAnsi"/>
              </w:rPr>
              <w:br/>
            </w:r>
            <w:r w:rsidR="00982F41" w:rsidRPr="005924FD">
              <w:rPr>
                <w:rFonts w:asciiTheme="majorHAnsi" w:hAnsiTheme="majorHAnsi"/>
              </w:rPr>
              <w:br/>
            </w:r>
            <w:r w:rsidR="00982F41" w:rsidRPr="005924FD">
              <w:rPr>
                <w:rFonts w:asciiTheme="majorHAnsi" w:hAnsiTheme="majorHAnsi"/>
                <w:b/>
                <w:sz w:val="28"/>
              </w:rPr>
              <w:t xml:space="preserve">DAY </w:t>
            </w:r>
            <w:r w:rsidR="007649D1" w:rsidRPr="005924FD">
              <w:rPr>
                <w:rFonts w:asciiTheme="majorHAnsi" w:hAnsiTheme="majorHAnsi"/>
                <w:b/>
                <w:sz w:val="28"/>
              </w:rPr>
              <w:t>EIGHT</w:t>
            </w:r>
            <w:r w:rsidR="00FF2329" w:rsidRPr="005924FD">
              <w:rPr>
                <w:rFonts w:asciiTheme="majorHAnsi" w:hAnsiTheme="majorHAnsi"/>
                <w:sz w:val="20"/>
              </w:rPr>
              <w:t xml:space="preserve"> </w:t>
            </w:r>
            <w:r w:rsidR="00C739B3">
              <w:rPr>
                <w:rFonts w:asciiTheme="majorHAnsi" w:hAnsiTheme="majorHAnsi"/>
                <w:sz w:val="20"/>
              </w:rPr>
              <w:br/>
            </w:r>
            <w:r w:rsidR="00C739B3">
              <w:rPr>
                <w:rFonts w:asciiTheme="majorHAnsi" w:hAnsiTheme="majorHAnsi"/>
                <w:sz w:val="20"/>
              </w:rPr>
              <w:br/>
            </w:r>
            <w:r w:rsidR="00C739B3">
              <w:rPr>
                <w:rFonts w:asciiTheme="majorHAnsi" w:hAnsiTheme="majorHAnsi"/>
              </w:rPr>
              <w:t xml:space="preserve">Warm Up: </w:t>
            </w:r>
            <w:r w:rsidR="00C739B3">
              <w:rPr>
                <w:rFonts w:asciiTheme="majorHAnsi" w:hAnsiTheme="majorHAnsi"/>
              </w:rPr>
              <w:br/>
            </w:r>
            <w:r w:rsidR="00C739B3" w:rsidRPr="00C739B3">
              <w:rPr>
                <w:rFonts w:asciiTheme="majorHAnsi" w:hAnsiTheme="majorHAnsi"/>
              </w:rPr>
              <w:t>Revising &amp; Editing 6</w:t>
            </w:r>
            <w:r w:rsidR="00C739B3" w:rsidRPr="00C739B3">
              <w:rPr>
                <w:rFonts w:asciiTheme="majorHAnsi" w:hAnsiTheme="majorHAnsi"/>
              </w:rPr>
              <w:br/>
            </w:r>
            <w:r w:rsidR="00C739B3">
              <w:rPr>
                <w:rFonts w:asciiTheme="majorHAnsi" w:hAnsiTheme="majorHAnsi"/>
              </w:rPr>
              <w:t xml:space="preserve">Lesson: </w:t>
            </w:r>
            <w:r w:rsidR="00C739B3">
              <w:rPr>
                <w:rFonts w:asciiTheme="majorHAnsi" w:hAnsiTheme="majorHAnsi"/>
              </w:rPr>
              <w:br/>
            </w:r>
            <w:r w:rsidR="00C739B3" w:rsidRPr="00C739B3">
              <w:rPr>
                <w:rFonts w:asciiTheme="majorHAnsi" w:hAnsiTheme="majorHAnsi"/>
              </w:rPr>
              <w:t>Student Essays – Norming Big City vs Small Towns</w:t>
            </w:r>
            <w:r w:rsidR="00FF2329">
              <w:rPr>
                <w:rFonts w:asciiTheme="majorHAnsi" w:hAnsiTheme="majorHAnsi"/>
                <w:sz w:val="20"/>
              </w:rPr>
              <w:br/>
            </w:r>
            <w:r w:rsidR="00FF2329">
              <w:rPr>
                <w:rFonts w:asciiTheme="majorHAnsi" w:hAnsiTheme="majorHAnsi"/>
                <w:sz w:val="20"/>
              </w:rPr>
              <w:br/>
            </w:r>
          </w:p>
        </w:tc>
      </w:tr>
    </w:tbl>
    <w:p w:rsidR="006461AA" w:rsidRDefault="006461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164"/>
        <w:gridCol w:w="2164"/>
        <w:gridCol w:w="2154"/>
        <w:gridCol w:w="2161"/>
      </w:tblGrid>
      <w:tr w:rsidR="00982F41" w:rsidRPr="005924FD" w:rsidTr="00861E8E">
        <w:tc>
          <w:tcPr>
            <w:tcW w:w="2147" w:type="dxa"/>
          </w:tcPr>
          <w:p w:rsidR="00982F41" w:rsidRPr="005924FD" w:rsidRDefault="00861E8E" w:rsidP="00C739B3">
            <w:pPr>
              <w:spacing w:line="240" w:lineRule="exact"/>
              <w:jc w:val="center"/>
              <w:rPr>
                <w:rFonts w:asciiTheme="majorHAnsi" w:hAnsiTheme="majorHAnsi"/>
              </w:rPr>
            </w:pPr>
            <w:r>
              <w:rPr>
                <w:rFonts w:asciiTheme="majorHAnsi" w:hAnsiTheme="majorHAnsi"/>
              </w:rPr>
              <w:lastRenderedPageBreak/>
              <w:t>2 Feb</w:t>
            </w:r>
            <w:r w:rsidR="006461AA" w:rsidRPr="00FF2329">
              <w:rPr>
                <w:rFonts w:asciiTheme="majorHAnsi" w:hAnsiTheme="majorHAnsi"/>
                <w:sz w:val="28"/>
                <w:highlight w:val="yellow"/>
              </w:rPr>
              <w:t xml:space="preserve"> </w:t>
            </w:r>
            <w:r w:rsidR="006461AA">
              <w:rPr>
                <w:rFonts w:asciiTheme="majorHAnsi" w:hAnsiTheme="majorHAnsi"/>
                <w:sz w:val="28"/>
                <w:highlight w:val="yellow"/>
              </w:rPr>
              <w:br/>
            </w:r>
            <w:r w:rsidR="006461AA">
              <w:rPr>
                <w:rFonts w:asciiTheme="majorHAnsi" w:hAnsiTheme="majorHAnsi"/>
                <w:sz w:val="28"/>
                <w:highlight w:val="yellow"/>
              </w:rPr>
              <w:br/>
            </w:r>
            <w:r w:rsidR="000E29A1" w:rsidRPr="000E29A1">
              <w:rPr>
                <w:rFonts w:asciiTheme="majorHAnsi" w:hAnsiTheme="majorHAnsi"/>
                <w:b/>
                <w:sz w:val="28"/>
              </w:rPr>
              <w:t>DAY NINE</w:t>
            </w:r>
            <w:r w:rsidR="000E29A1">
              <w:rPr>
                <w:rFonts w:asciiTheme="majorHAnsi" w:hAnsiTheme="majorHAnsi"/>
                <w:sz w:val="28"/>
                <w:highlight w:val="yellow"/>
              </w:rPr>
              <w:br/>
            </w:r>
            <w:r w:rsidR="000E29A1">
              <w:rPr>
                <w:rFonts w:asciiTheme="majorHAnsi" w:hAnsiTheme="majorHAnsi"/>
                <w:sz w:val="28"/>
                <w:highlight w:val="yellow"/>
              </w:rPr>
              <w:br/>
            </w:r>
            <w:r w:rsidR="006461AA" w:rsidRPr="00FF2329">
              <w:rPr>
                <w:rFonts w:asciiTheme="majorHAnsi" w:hAnsiTheme="majorHAnsi"/>
                <w:sz w:val="28"/>
                <w:highlight w:val="yellow"/>
              </w:rPr>
              <w:t>DLA Snapshot 4</w:t>
            </w:r>
            <w:r w:rsidR="00C739B3">
              <w:rPr>
                <w:rFonts w:asciiTheme="majorHAnsi" w:hAnsiTheme="majorHAnsi"/>
                <w:sz w:val="28"/>
              </w:rPr>
              <w:br/>
            </w:r>
            <w:r w:rsidR="00C739B3">
              <w:rPr>
                <w:rFonts w:asciiTheme="majorHAnsi" w:hAnsiTheme="majorHAnsi"/>
                <w:sz w:val="28"/>
              </w:rPr>
              <w:br/>
            </w:r>
            <w:r w:rsidR="000E29A1">
              <w:rPr>
                <w:rFonts w:asciiTheme="majorHAnsi" w:hAnsiTheme="majorHAnsi"/>
              </w:rPr>
              <w:t>Released STAAR Persuasive Essay</w:t>
            </w:r>
            <w:r w:rsidR="00F5314F">
              <w:rPr>
                <w:rFonts w:asciiTheme="majorHAnsi" w:hAnsiTheme="majorHAnsi"/>
              </w:rPr>
              <w:br/>
              <w:t>Assessment</w:t>
            </w:r>
          </w:p>
        </w:tc>
        <w:tc>
          <w:tcPr>
            <w:tcW w:w="2164" w:type="dxa"/>
            <w:tcBorders>
              <w:bottom w:val="single" w:sz="4" w:space="0" w:color="auto"/>
            </w:tcBorders>
          </w:tcPr>
          <w:p w:rsidR="00982F41" w:rsidRPr="005924FD" w:rsidRDefault="00861E8E" w:rsidP="00C739B3">
            <w:pPr>
              <w:spacing w:line="240" w:lineRule="exact"/>
              <w:jc w:val="center"/>
              <w:rPr>
                <w:rFonts w:asciiTheme="majorHAnsi" w:hAnsiTheme="majorHAnsi"/>
              </w:rPr>
            </w:pPr>
            <w:r>
              <w:rPr>
                <w:rFonts w:asciiTheme="majorHAnsi" w:hAnsiTheme="majorHAnsi"/>
              </w:rPr>
              <w:t>3 Feb</w:t>
            </w:r>
            <w:r w:rsidR="006461AA">
              <w:rPr>
                <w:rFonts w:asciiTheme="majorHAnsi" w:hAnsiTheme="majorHAnsi"/>
              </w:rPr>
              <w:br/>
            </w:r>
            <w:r w:rsidR="006461AA">
              <w:rPr>
                <w:rFonts w:asciiTheme="majorHAnsi" w:hAnsiTheme="majorHAnsi"/>
              </w:rPr>
              <w:br/>
            </w:r>
            <w:r w:rsidR="000E29A1" w:rsidRPr="000E29A1">
              <w:rPr>
                <w:rFonts w:asciiTheme="majorHAnsi" w:hAnsiTheme="majorHAnsi"/>
                <w:b/>
                <w:sz w:val="28"/>
              </w:rPr>
              <w:t>DAY NINE</w:t>
            </w:r>
            <w:r w:rsidR="000E29A1">
              <w:rPr>
                <w:rFonts w:asciiTheme="majorHAnsi" w:hAnsiTheme="majorHAnsi"/>
                <w:sz w:val="28"/>
                <w:highlight w:val="yellow"/>
              </w:rPr>
              <w:br/>
            </w:r>
            <w:r w:rsidR="000E29A1">
              <w:rPr>
                <w:rFonts w:asciiTheme="majorHAnsi" w:hAnsiTheme="majorHAnsi"/>
                <w:sz w:val="28"/>
                <w:highlight w:val="yellow"/>
              </w:rPr>
              <w:br/>
            </w:r>
            <w:r w:rsidR="006461AA" w:rsidRPr="00FF2329">
              <w:rPr>
                <w:rFonts w:asciiTheme="majorHAnsi" w:hAnsiTheme="majorHAnsi"/>
                <w:sz w:val="28"/>
                <w:highlight w:val="yellow"/>
              </w:rPr>
              <w:t>DLA Snapshot 4</w:t>
            </w:r>
            <w:r w:rsidR="000E29A1">
              <w:rPr>
                <w:rFonts w:asciiTheme="majorHAnsi" w:hAnsiTheme="majorHAnsi"/>
                <w:sz w:val="28"/>
              </w:rPr>
              <w:br/>
            </w:r>
            <w:r w:rsidR="000E29A1">
              <w:rPr>
                <w:rFonts w:asciiTheme="majorHAnsi" w:hAnsiTheme="majorHAnsi"/>
                <w:sz w:val="28"/>
              </w:rPr>
              <w:br/>
            </w:r>
            <w:r w:rsidR="000E29A1">
              <w:rPr>
                <w:rFonts w:asciiTheme="majorHAnsi" w:hAnsiTheme="majorHAnsi"/>
                <w:sz w:val="24"/>
              </w:rPr>
              <w:t>Released</w:t>
            </w:r>
            <w:r w:rsidR="000E29A1" w:rsidRPr="000E29A1">
              <w:rPr>
                <w:rFonts w:asciiTheme="majorHAnsi" w:hAnsiTheme="majorHAnsi"/>
                <w:sz w:val="24"/>
              </w:rPr>
              <w:t xml:space="preserve"> STAAR</w:t>
            </w:r>
            <w:r w:rsidR="000E29A1">
              <w:rPr>
                <w:rFonts w:asciiTheme="majorHAnsi" w:hAnsiTheme="majorHAnsi"/>
                <w:sz w:val="24"/>
              </w:rPr>
              <w:br/>
              <w:t>Persuasive Essay</w:t>
            </w:r>
            <w:r w:rsidR="00F5314F">
              <w:rPr>
                <w:rFonts w:asciiTheme="majorHAnsi" w:hAnsiTheme="majorHAnsi"/>
                <w:sz w:val="24"/>
              </w:rPr>
              <w:br/>
              <w:t>Assessment</w:t>
            </w:r>
            <w:r w:rsidR="000E29A1" w:rsidRPr="000E29A1">
              <w:rPr>
                <w:rFonts w:asciiTheme="majorHAnsi" w:hAnsiTheme="majorHAnsi"/>
                <w:sz w:val="24"/>
              </w:rPr>
              <w:t xml:space="preserve"> </w:t>
            </w:r>
            <w:r w:rsidR="00C739B3">
              <w:rPr>
                <w:rFonts w:asciiTheme="majorHAnsi" w:hAnsiTheme="majorHAnsi"/>
                <w:sz w:val="28"/>
              </w:rPr>
              <w:br/>
            </w:r>
            <w:r w:rsidR="00C739B3">
              <w:rPr>
                <w:rFonts w:asciiTheme="majorHAnsi" w:hAnsiTheme="majorHAnsi"/>
                <w:sz w:val="28"/>
              </w:rPr>
              <w:br/>
            </w:r>
            <w:r w:rsidR="006461AA">
              <w:rPr>
                <w:rFonts w:asciiTheme="majorHAnsi" w:hAnsiTheme="majorHAnsi"/>
                <w:sz w:val="28"/>
              </w:rPr>
              <w:br/>
            </w:r>
            <w:r w:rsidR="006461AA">
              <w:rPr>
                <w:rFonts w:asciiTheme="majorHAnsi" w:hAnsiTheme="majorHAnsi"/>
                <w:sz w:val="28"/>
              </w:rPr>
              <w:br/>
            </w:r>
          </w:p>
        </w:tc>
        <w:tc>
          <w:tcPr>
            <w:tcW w:w="2164" w:type="dxa"/>
            <w:tcBorders>
              <w:bottom w:val="single" w:sz="4" w:space="0" w:color="auto"/>
            </w:tcBorders>
          </w:tcPr>
          <w:p w:rsidR="00982F41" w:rsidRPr="00AF14AA" w:rsidRDefault="00861E8E" w:rsidP="00F5314F">
            <w:pPr>
              <w:spacing w:line="240" w:lineRule="exact"/>
              <w:jc w:val="center"/>
              <w:rPr>
                <w:rFonts w:asciiTheme="majorHAnsi" w:hAnsiTheme="majorHAnsi"/>
                <w:sz w:val="20"/>
              </w:rPr>
            </w:pPr>
            <w:r>
              <w:rPr>
                <w:rFonts w:asciiTheme="majorHAnsi" w:hAnsiTheme="majorHAnsi"/>
              </w:rPr>
              <w:t>4 Feb</w:t>
            </w:r>
            <w:r w:rsidR="006461AA" w:rsidRPr="005924FD">
              <w:rPr>
                <w:rFonts w:asciiTheme="majorHAnsi" w:hAnsiTheme="majorHAnsi"/>
                <w:sz w:val="20"/>
              </w:rPr>
              <w:t xml:space="preserve"> </w:t>
            </w:r>
            <w:r w:rsidR="000E29A1">
              <w:rPr>
                <w:rFonts w:asciiTheme="majorHAnsi" w:hAnsiTheme="majorHAnsi"/>
                <w:sz w:val="20"/>
              </w:rPr>
              <w:br/>
            </w:r>
            <w:r w:rsidR="000E29A1">
              <w:rPr>
                <w:rFonts w:asciiTheme="majorHAnsi" w:hAnsiTheme="majorHAnsi"/>
                <w:sz w:val="20"/>
              </w:rPr>
              <w:br/>
            </w:r>
            <w:r w:rsidR="000E29A1" w:rsidRPr="000E29A1">
              <w:rPr>
                <w:rFonts w:asciiTheme="majorHAnsi" w:hAnsiTheme="majorHAnsi"/>
                <w:b/>
                <w:sz w:val="28"/>
              </w:rPr>
              <w:t>DAY TEN</w:t>
            </w:r>
            <w:r w:rsidR="00D40D38">
              <w:rPr>
                <w:rFonts w:asciiTheme="majorHAnsi" w:hAnsiTheme="majorHAnsi"/>
                <w:b/>
                <w:sz w:val="28"/>
              </w:rPr>
              <w:br/>
            </w:r>
            <w:r w:rsidR="00D40D38">
              <w:rPr>
                <w:rFonts w:asciiTheme="majorHAnsi" w:hAnsiTheme="majorHAnsi"/>
                <w:b/>
                <w:sz w:val="28"/>
              </w:rPr>
              <w:br/>
            </w:r>
            <w:r w:rsidR="00AF14AA">
              <w:rPr>
                <w:rFonts w:asciiTheme="majorHAnsi" w:hAnsiTheme="majorHAnsi"/>
                <w:sz w:val="20"/>
              </w:rPr>
              <w:t xml:space="preserve">Warm Up: </w:t>
            </w:r>
            <w:r w:rsidR="009D7BC5">
              <w:rPr>
                <w:rFonts w:asciiTheme="majorHAnsi" w:hAnsiTheme="majorHAnsi"/>
                <w:sz w:val="20"/>
              </w:rPr>
              <w:br/>
            </w:r>
            <w:r w:rsidR="00D40D38">
              <w:rPr>
                <w:rFonts w:asciiTheme="majorHAnsi" w:hAnsiTheme="majorHAnsi"/>
                <w:sz w:val="20"/>
              </w:rPr>
              <w:t>Six-Plus No 34 or 35</w:t>
            </w:r>
            <w:r w:rsidR="00AF14AA">
              <w:rPr>
                <w:rFonts w:asciiTheme="majorHAnsi" w:hAnsiTheme="majorHAnsi"/>
                <w:sz w:val="20"/>
              </w:rPr>
              <w:br/>
              <w:t xml:space="preserve">Lesson: </w:t>
            </w:r>
            <w:r w:rsidR="00AF14AA">
              <w:rPr>
                <w:rFonts w:asciiTheme="majorHAnsi" w:hAnsiTheme="majorHAnsi"/>
                <w:sz w:val="20"/>
              </w:rPr>
              <w:br/>
            </w:r>
            <w:r w:rsidR="00F5314F">
              <w:rPr>
                <w:rFonts w:asciiTheme="majorHAnsi" w:hAnsiTheme="majorHAnsi"/>
                <w:sz w:val="20"/>
              </w:rPr>
              <w:t>ELA2 Reading 1</w:t>
            </w:r>
            <w:r w:rsidR="00D40D38">
              <w:rPr>
                <w:rFonts w:asciiTheme="majorHAnsi" w:hAnsiTheme="majorHAnsi"/>
                <w:sz w:val="20"/>
              </w:rPr>
              <w:t xml:space="preserve"> </w:t>
            </w:r>
            <w:r w:rsidR="00F5314F">
              <w:rPr>
                <w:rFonts w:asciiTheme="majorHAnsi" w:hAnsiTheme="majorHAnsi"/>
                <w:sz w:val="20"/>
              </w:rPr>
              <w:t>–</w:t>
            </w:r>
            <w:r w:rsidR="00D40D38">
              <w:rPr>
                <w:rFonts w:asciiTheme="majorHAnsi" w:hAnsiTheme="majorHAnsi"/>
                <w:sz w:val="20"/>
              </w:rPr>
              <w:t xml:space="preserve"> OER</w:t>
            </w:r>
            <w:r w:rsidR="00F5314F">
              <w:rPr>
                <w:rFonts w:asciiTheme="majorHAnsi" w:hAnsiTheme="majorHAnsi"/>
                <w:sz w:val="20"/>
              </w:rPr>
              <w:br/>
              <w:t>LitGen Reading 1 - OER</w:t>
            </w:r>
            <w:r w:rsidR="00AF14AA">
              <w:rPr>
                <w:rFonts w:asciiTheme="majorHAnsi" w:hAnsiTheme="majorHAnsi"/>
                <w:sz w:val="20"/>
              </w:rPr>
              <w:br/>
            </w:r>
            <w:r w:rsidR="00D40D38">
              <w:rPr>
                <w:rFonts w:asciiTheme="majorHAnsi" w:hAnsiTheme="majorHAnsi"/>
                <w:sz w:val="20"/>
              </w:rPr>
              <w:t>Focus: A of ACES, Answer</w:t>
            </w:r>
            <w:r w:rsidR="00D40D38">
              <w:rPr>
                <w:rFonts w:asciiTheme="majorHAnsi" w:hAnsiTheme="majorHAnsi"/>
                <w:sz w:val="20"/>
              </w:rPr>
              <w:br/>
              <w:t>QUIZ: Kahoot!</w:t>
            </w:r>
          </w:p>
        </w:tc>
        <w:tc>
          <w:tcPr>
            <w:tcW w:w="2154" w:type="dxa"/>
            <w:tcBorders>
              <w:bottom w:val="single" w:sz="4" w:space="0" w:color="auto"/>
            </w:tcBorders>
          </w:tcPr>
          <w:p w:rsidR="00982F41" w:rsidRPr="005924FD" w:rsidRDefault="00861E8E" w:rsidP="00D40D38">
            <w:pPr>
              <w:spacing w:line="240" w:lineRule="exact"/>
              <w:jc w:val="center"/>
              <w:rPr>
                <w:rFonts w:asciiTheme="majorHAnsi" w:hAnsiTheme="majorHAnsi"/>
              </w:rPr>
            </w:pPr>
            <w:r>
              <w:rPr>
                <w:rFonts w:asciiTheme="majorHAnsi" w:hAnsiTheme="majorHAnsi"/>
              </w:rPr>
              <w:t>5 Feb</w:t>
            </w:r>
            <w:r w:rsidR="00C739B3">
              <w:rPr>
                <w:rFonts w:asciiTheme="majorHAnsi" w:hAnsiTheme="majorHAnsi"/>
              </w:rPr>
              <w:br/>
            </w:r>
            <w:r w:rsidR="00C739B3">
              <w:rPr>
                <w:rFonts w:asciiTheme="majorHAnsi" w:hAnsiTheme="majorHAnsi"/>
              </w:rPr>
              <w:br/>
            </w:r>
            <w:r w:rsidR="000E29A1" w:rsidRPr="000E29A1">
              <w:rPr>
                <w:rFonts w:asciiTheme="majorHAnsi" w:hAnsiTheme="majorHAnsi"/>
                <w:b/>
                <w:sz w:val="28"/>
              </w:rPr>
              <w:t>DAY TEN</w:t>
            </w:r>
            <w:r w:rsidR="00AF14AA">
              <w:rPr>
                <w:rFonts w:asciiTheme="majorHAnsi" w:hAnsiTheme="majorHAnsi"/>
                <w:b/>
                <w:sz w:val="28"/>
              </w:rPr>
              <w:br/>
            </w:r>
            <w:r w:rsidR="00AF14AA">
              <w:rPr>
                <w:rFonts w:asciiTheme="majorHAnsi" w:hAnsiTheme="majorHAnsi"/>
                <w:b/>
                <w:sz w:val="28"/>
              </w:rPr>
              <w:br/>
            </w:r>
            <w:r w:rsidR="00F5314F">
              <w:rPr>
                <w:rFonts w:asciiTheme="majorHAnsi" w:hAnsiTheme="majorHAnsi"/>
                <w:sz w:val="20"/>
              </w:rPr>
              <w:t xml:space="preserve">Warm Up: </w:t>
            </w:r>
            <w:r w:rsidR="00F5314F">
              <w:rPr>
                <w:rFonts w:asciiTheme="majorHAnsi" w:hAnsiTheme="majorHAnsi"/>
                <w:sz w:val="20"/>
              </w:rPr>
              <w:br/>
              <w:t>Six-Plus No 34 or 35</w:t>
            </w:r>
            <w:r w:rsidR="00F5314F">
              <w:rPr>
                <w:rFonts w:asciiTheme="majorHAnsi" w:hAnsiTheme="majorHAnsi"/>
                <w:sz w:val="20"/>
              </w:rPr>
              <w:br/>
              <w:t xml:space="preserve">Lesson: </w:t>
            </w:r>
            <w:r w:rsidR="00F5314F">
              <w:rPr>
                <w:rFonts w:asciiTheme="majorHAnsi" w:hAnsiTheme="majorHAnsi"/>
                <w:sz w:val="20"/>
              </w:rPr>
              <w:br/>
              <w:t>ELA2 Reading 1 – OER</w:t>
            </w:r>
            <w:r w:rsidR="00F5314F">
              <w:rPr>
                <w:rFonts w:asciiTheme="majorHAnsi" w:hAnsiTheme="majorHAnsi"/>
                <w:sz w:val="20"/>
              </w:rPr>
              <w:br/>
              <w:t>LitGen Reading 1 - OER</w:t>
            </w:r>
            <w:r w:rsidR="00F5314F">
              <w:rPr>
                <w:rFonts w:asciiTheme="majorHAnsi" w:hAnsiTheme="majorHAnsi"/>
                <w:sz w:val="20"/>
              </w:rPr>
              <w:br/>
              <w:t>Focus: A of ACES, Answer</w:t>
            </w:r>
            <w:r w:rsidR="00F5314F">
              <w:rPr>
                <w:rFonts w:asciiTheme="majorHAnsi" w:hAnsiTheme="majorHAnsi"/>
                <w:sz w:val="20"/>
              </w:rPr>
              <w:br/>
              <w:t>QUIZ: Kahoot!</w:t>
            </w:r>
            <w:r w:rsidR="00AF14AA">
              <w:rPr>
                <w:rFonts w:asciiTheme="majorHAnsi" w:hAnsiTheme="majorHAnsi"/>
                <w:b/>
                <w:sz w:val="28"/>
              </w:rPr>
              <w:br/>
            </w:r>
          </w:p>
        </w:tc>
        <w:tc>
          <w:tcPr>
            <w:tcW w:w="2161" w:type="dxa"/>
            <w:tcBorders>
              <w:bottom w:val="single" w:sz="4" w:space="0" w:color="auto"/>
            </w:tcBorders>
          </w:tcPr>
          <w:p w:rsidR="00982F41" w:rsidRPr="005924FD" w:rsidRDefault="00861E8E" w:rsidP="00F5314F">
            <w:pPr>
              <w:spacing w:line="240" w:lineRule="exact"/>
              <w:jc w:val="center"/>
              <w:rPr>
                <w:rFonts w:asciiTheme="majorHAnsi" w:hAnsiTheme="majorHAnsi"/>
              </w:rPr>
            </w:pPr>
            <w:r>
              <w:rPr>
                <w:rFonts w:asciiTheme="majorHAnsi" w:hAnsiTheme="majorHAnsi"/>
              </w:rPr>
              <w:t>6</w:t>
            </w:r>
            <w:r w:rsidR="00D40D38">
              <w:rPr>
                <w:rFonts w:asciiTheme="majorHAnsi" w:hAnsiTheme="majorHAnsi"/>
              </w:rPr>
              <w:t xml:space="preserve"> </w:t>
            </w:r>
            <w:r>
              <w:rPr>
                <w:rFonts w:asciiTheme="majorHAnsi" w:hAnsiTheme="majorHAnsi"/>
              </w:rPr>
              <w:t>Feb</w:t>
            </w:r>
            <w:r w:rsidR="00C739B3">
              <w:rPr>
                <w:rFonts w:asciiTheme="majorHAnsi" w:hAnsiTheme="majorHAnsi"/>
              </w:rPr>
              <w:br/>
            </w:r>
            <w:r w:rsidR="00C739B3">
              <w:rPr>
                <w:rFonts w:asciiTheme="majorHAnsi" w:hAnsiTheme="majorHAnsi"/>
              </w:rPr>
              <w:br/>
            </w:r>
            <w:r w:rsidR="000E29A1" w:rsidRPr="000E29A1">
              <w:rPr>
                <w:rFonts w:asciiTheme="majorHAnsi" w:hAnsiTheme="majorHAnsi"/>
                <w:b/>
                <w:sz w:val="28"/>
              </w:rPr>
              <w:t xml:space="preserve">DAY </w:t>
            </w:r>
            <w:r w:rsidR="000E29A1">
              <w:rPr>
                <w:rFonts w:asciiTheme="majorHAnsi" w:hAnsiTheme="majorHAnsi"/>
                <w:b/>
                <w:sz w:val="28"/>
              </w:rPr>
              <w:t>ELEVEN</w:t>
            </w:r>
            <w:r w:rsidR="009D7BC5">
              <w:rPr>
                <w:rFonts w:asciiTheme="majorHAnsi" w:hAnsiTheme="majorHAnsi"/>
                <w:b/>
                <w:sz w:val="28"/>
              </w:rPr>
              <w:br/>
            </w:r>
            <w:r w:rsidR="009D7BC5">
              <w:rPr>
                <w:rFonts w:asciiTheme="majorHAnsi" w:hAnsiTheme="majorHAnsi"/>
                <w:b/>
                <w:sz w:val="28"/>
              </w:rPr>
              <w:br/>
            </w:r>
            <w:r w:rsidR="00F5314F">
              <w:rPr>
                <w:rFonts w:asciiTheme="majorHAnsi" w:hAnsiTheme="majorHAnsi"/>
                <w:sz w:val="20"/>
              </w:rPr>
              <w:t xml:space="preserve">Warm Up: </w:t>
            </w:r>
            <w:r w:rsidR="00F5314F">
              <w:rPr>
                <w:rFonts w:asciiTheme="majorHAnsi" w:hAnsiTheme="majorHAnsi"/>
                <w:sz w:val="20"/>
              </w:rPr>
              <w:br/>
              <w:t>Six-Plus No 36 &amp; 37</w:t>
            </w:r>
            <w:r w:rsidR="00F5314F">
              <w:rPr>
                <w:rFonts w:asciiTheme="majorHAnsi" w:hAnsiTheme="majorHAnsi"/>
                <w:sz w:val="20"/>
              </w:rPr>
              <w:br/>
              <w:t xml:space="preserve">Lesson: </w:t>
            </w:r>
            <w:r w:rsidR="00F5314F">
              <w:rPr>
                <w:rFonts w:asciiTheme="majorHAnsi" w:hAnsiTheme="majorHAnsi"/>
                <w:sz w:val="20"/>
              </w:rPr>
              <w:br/>
              <w:t>ELA2 Reading 2 – OER</w:t>
            </w:r>
            <w:r w:rsidR="00F5314F">
              <w:rPr>
                <w:rFonts w:asciiTheme="majorHAnsi" w:hAnsiTheme="majorHAnsi"/>
                <w:sz w:val="20"/>
              </w:rPr>
              <w:br/>
              <w:t>LitGen Reading 2 - OER</w:t>
            </w:r>
            <w:r w:rsidR="00F5314F">
              <w:rPr>
                <w:rFonts w:asciiTheme="majorHAnsi" w:hAnsiTheme="majorHAnsi"/>
                <w:sz w:val="20"/>
              </w:rPr>
              <w:br/>
              <w:t xml:space="preserve">Focus: C of ACES, </w:t>
            </w:r>
            <w:r w:rsidR="00F5314F">
              <w:rPr>
                <w:rFonts w:asciiTheme="majorHAnsi" w:hAnsiTheme="majorHAnsi"/>
                <w:sz w:val="20"/>
              </w:rPr>
              <w:br/>
              <w:t>Cite</w:t>
            </w:r>
            <w:r w:rsidR="00F5314F">
              <w:rPr>
                <w:rFonts w:asciiTheme="majorHAnsi" w:hAnsiTheme="majorHAnsi"/>
                <w:sz w:val="20"/>
              </w:rPr>
              <w:br/>
              <w:t>QUIZ: Kahoot!</w:t>
            </w:r>
          </w:p>
        </w:tc>
      </w:tr>
      <w:tr w:rsidR="00861E8E" w:rsidRPr="005924FD" w:rsidTr="00861E8E">
        <w:tc>
          <w:tcPr>
            <w:tcW w:w="2147" w:type="dxa"/>
            <w:shd w:val="clear" w:color="auto" w:fill="auto"/>
          </w:tcPr>
          <w:p w:rsidR="00861E8E" w:rsidRPr="005924FD" w:rsidRDefault="00861E8E" w:rsidP="00D40D38">
            <w:pPr>
              <w:spacing w:line="240" w:lineRule="exact"/>
              <w:jc w:val="center"/>
              <w:rPr>
                <w:rFonts w:asciiTheme="majorHAnsi" w:hAnsiTheme="majorHAnsi"/>
              </w:rPr>
            </w:pPr>
            <w:r w:rsidRPr="005924FD">
              <w:rPr>
                <w:rFonts w:asciiTheme="majorHAnsi" w:hAnsiTheme="majorHAnsi"/>
              </w:rPr>
              <w:t>9 Feb</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ELEVEN</w:t>
            </w:r>
            <w:r w:rsidRPr="005924FD">
              <w:rPr>
                <w:rFonts w:asciiTheme="majorHAnsi" w:hAnsiTheme="majorHAnsi"/>
                <w:b/>
                <w:sz w:val="28"/>
              </w:rPr>
              <w:br/>
            </w:r>
            <w:r w:rsidR="009D7BC5">
              <w:rPr>
                <w:rFonts w:asciiTheme="majorHAnsi" w:hAnsiTheme="majorHAnsi"/>
              </w:rPr>
              <w:br/>
            </w:r>
            <w:r w:rsidR="00F5314F">
              <w:rPr>
                <w:rFonts w:asciiTheme="majorHAnsi" w:hAnsiTheme="majorHAnsi"/>
                <w:sz w:val="20"/>
              </w:rPr>
              <w:t xml:space="preserve">Warm Up: </w:t>
            </w:r>
            <w:r w:rsidR="00F5314F">
              <w:rPr>
                <w:rFonts w:asciiTheme="majorHAnsi" w:hAnsiTheme="majorHAnsi"/>
                <w:sz w:val="20"/>
              </w:rPr>
              <w:br/>
              <w:t>Six-Plus No 36 &amp; 37</w:t>
            </w:r>
            <w:r w:rsidR="00F5314F">
              <w:rPr>
                <w:rFonts w:asciiTheme="majorHAnsi" w:hAnsiTheme="majorHAnsi"/>
                <w:sz w:val="20"/>
              </w:rPr>
              <w:br/>
              <w:t xml:space="preserve">Lesson: </w:t>
            </w:r>
            <w:r w:rsidR="00F5314F">
              <w:rPr>
                <w:rFonts w:asciiTheme="majorHAnsi" w:hAnsiTheme="majorHAnsi"/>
                <w:sz w:val="20"/>
              </w:rPr>
              <w:br/>
              <w:t>ELA2 Reading 2 – OER</w:t>
            </w:r>
            <w:r w:rsidR="00F5314F">
              <w:rPr>
                <w:rFonts w:asciiTheme="majorHAnsi" w:hAnsiTheme="majorHAnsi"/>
                <w:sz w:val="20"/>
              </w:rPr>
              <w:br/>
              <w:t>LitGen Reading 2 - OER</w:t>
            </w:r>
            <w:r w:rsidR="00F5314F">
              <w:rPr>
                <w:rFonts w:asciiTheme="majorHAnsi" w:hAnsiTheme="majorHAnsi"/>
                <w:sz w:val="20"/>
              </w:rPr>
              <w:br/>
              <w:t xml:space="preserve">Focus: C of ACES, </w:t>
            </w:r>
            <w:r w:rsidR="00F5314F">
              <w:rPr>
                <w:rFonts w:asciiTheme="majorHAnsi" w:hAnsiTheme="majorHAnsi"/>
                <w:sz w:val="20"/>
              </w:rPr>
              <w:br/>
              <w:t>Cite</w:t>
            </w:r>
            <w:r w:rsidR="00F5314F">
              <w:rPr>
                <w:rFonts w:asciiTheme="majorHAnsi" w:hAnsiTheme="majorHAnsi"/>
                <w:sz w:val="20"/>
              </w:rPr>
              <w:br/>
              <w:t>QUIZ: Kahoot!</w:t>
            </w:r>
          </w:p>
        </w:tc>
        <w:tc>
          <w:tcPr>
            <w:tcW w:w="2164" w:type="dxa"/>
            <w:shd w:val="clear" w:color="auto" w:fill="auto"/>
          </w:tcPr>
          <w:p w:rsidR="00861E8E" w:rsidRPr="005924FD" w:rsidRDefault="00861E8E" w:rsidP="00F5314F">
            <w:pPr>
              <w:spacing w:line="240" w:lineRule="exact"/>
              <w:jc w:val="center"/>
              <w:rPr>
                <w:rFonts w:asciiTheme="majorHAnsi" w:hAnsiTheme="majorHAnsi"/>
              </w:rPr>
            </w:pPr>
            <w:r w:rsidRPr="005924FD">
              <w:rPr>
                <w:rFonts w:asciiTheme="majorHAnsi" w:hAnsiTheme="majorHAnsi"/>
              </w:rPr>
              <w:t>10 Feb</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TWELVE</w:t>
            </w:r>
            <w:r w:rsidR="009D7BC5">
              <w:rPr>
                <w:rFonts w:asciiTheme="majorHAnsi" w:hAnsiTheme="majorHAnsi"/>
                <w:b/>
                <w:sz w:val="28"/>
              </w:rPr>
              <w:br/>
            </w:r>
            <w:r w:rsidR="009D7BC5">
              <w:rPr>
                <w:rFonts w:asciiTheme="majorHAnsi" w:hAnsiTheme="majorHAnsi"/>
                <w:sz w:val="20"/>
              </w:rPr>
              <w:br/>
            </w:r>
            <w:r w:rsidR="00F5314F">
              <w:rPr>
                <w:rFonts w:asciiTheme="majorHAnsi" w:hAnsiTheme="majorHAnsi"/>
                <w:sz w:val="20"/>
              </w:rPr>
              <w:t xml:space="preserve">Warm Up: </w:t>
            </w:r>
            <w:r w:rsidR="00F5314F">
              <w:rPr>
                <w:rFonts w:asciiTheme="majorHAnsi" w:hAnsiTheme="majorHAnsi"/>
                <w:sz w:val="20"/>
              </w:rPr>
              <w:br/>
              <w:t>Six-Plus No 38 &amp; 39</w:t>
            </w:r>
            <w:r w:rsidR="00F5314F">
              <w:rPr>
                <w:rFonts w:asciiTheme="majorHAnsi" w:hAnsiTheme="majorHAnsi"/>
                <w:sz w:val="20"/>
              </w:rPr>
              <w:br/>
              <w:t xml:space="preserve">Lesson: </w:t>
            </w:r>
            <w:r w:rsidR="00F5314F">
              <w:rPr>
                <w:rFonts w:asciiTheme="majorHAnsi" w:hAnsiTheme="majorHAnsi"/>
                <w:sz w:val="20"/>
              </w:rPr>
              <w:br/>
              <w:t>ELA2 Reading 3 – OER</w:t>
            </w:r>
            <w:r w:rsidR="00F5314F">
              <w:rPr>
                <w:rFonts w:asciiTheme="majorHAnsi" w:hAnsiTheme="majorHAnsi"/>
                <w:sz w:val="20"/>
              </w:rPr>
              <w:br/>
              <w:t>LitGen Reading 3 - OER</w:t>
            </w:r>
            <w:r w:rsidR="00F5314F">
              <w:rPr>
                <w:rFonts w:asciiTheme="majorHAnsi" w:hAnsiTheme="majorHAnsi"/>
                <w:sz w:val="20"/>
              </w:rPr>
              <w:br/>
              <w:t xml:space="preserve">Focus: E &amp; S of ACES, </w:t>
            </w:r>
            <w:r w:rsidR="00F5314F">
              <w:rPr>
                <w:rFonts w:asciiTheme="majorHAnsi" w:hAnsiTheme="majorHAnsi"/>
                <w:sz w:val="20"/>
              </w:rPr>
              <w:br/>
              <w:t xml:space="preserve">Example &amp; Summary </w:t>
            </w:r>
            <w:r w:rsidR="00F5314F">
              <w:rPr>
                <w:rFonts w:asciiTheme="majorHAnsi" w:hAnsiTheme="majorHAnsi"/>
                <w:sz w:val="20"/>
              </w:rPr>
              <w:br/>
              <w:t>QUIZ: Kahoot!</w:t>
            </w:r>
          </w:p>
        </w:tc>
        <w:tc>
          <w:tcPr>
            <w:tcW w:w="2164" w:type="dxa"/>
            <w:shd w:val="clear" w:color="auto" w:fill="auto"/>
          </w:tcPr>
          <w:p w:rsidR="00861E8E" w:rsidRPr="005924FD" w:rsidRDefault="00861E8E" w:rsidP="00F5314F">
            <w:pPr>
              <w:spacing w:line="240" w:lineRule="exact"/>
              <w:jc w:val="center"/>
              <w:rPr>
                <w:rFonts w:asciiTheme="majorHAnsi" w:hAnsiTheme="majorHAnsi"/>
              </w:rPr>
            </w:pPr>
            <w:r w:rsidRPr="005924FD">
              <w:rPr>
                <w:rFonts w:asciiTheme="majorHAnsi" w:hAnsiTheme="majorHAnsi"/>
              </w:rPr>
              <w:t xml:space="preserve">11 Feb </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TWELVE</w:t>
            </w:r>
            <w:r w:rsidR="000E29A1">
              <w:rPr>
                <w:rFonts w:asciiTheme="majorHAnsi" w:hAnsiTheme="majorHAnsi"/>
                <w:sz w:val="20"/>
              </w:rPr>
              <w:br/>
            </w:r>
            <w:r w:rsidR="006461AA">
              <w:rPr>
                <w:rFonts w:asciiTheme="majorHAnsi" w:hAnsiTheme="majorHAnsi"/>
                <w:b/>
                <w:sz w:val="28"/>
              </w:rPr>
              <w:br/>
            </w:r>
            <w:r w:rsidR="00F5314F">
              <w:rPr>
                <w:rFonts w:asciiTheme="majorHAnsi" w:hAnsiTheme="majorHAnsi"/>
                <w:sz w:val="20"/>
              </w:rPr>
              <w:t xml:space="preserve">Warm Up: </w:t>
            </w:r>
            <w:r w:rsidR="00F5314F">
              <w:rPr>
                <w:rFonts w:asciiTheme="majorHAnsi" w:hAnsiTheme="majorHAnsi"/>
                <w:sz w:val="20"/>
              </w:rPr>
              <w:br/>
              <w:t>Six-Plus No 38 &amp; 39</w:t>
            </w:r>
            <w:r w:rsidR="00F5314F">
              <w:rPr>
                <w:rFonts w:asciiTheme="majorHAnsi" w:hAnsiTheme="majorHAnsi"/>
                <w:sz w:val="20"/>
              </w:rPr>
              <w:br/>
              <w:t xml:space="preserve">Lesson: </w:t>
            </w:r>
            <w:r w:rsidR="00F5314F">
              <w:rPr>
                <w:rFonts w:asciiTheme="majorHAnsi" w:hAnsiTheme="majorHAnsi"/>
                <w:sz w:val="20"/>
              </w:rPr>
              <w:br/>
              <w:t>ELA2 Reading 3 – OER</w:t>
            </w:r>
            <w:r w:rsidR="00F5314F">
              <w:rPr>
                <w:rFonts w:asciiTheme="majorHAnsi" w:hAnsiTheme="majorHAnsi"/>
                <w:sz w:val="20"/>
              </w:rPr>
              <w:br/>
              <w:t>LitGen Reading 3 - OER</w:t>
            </w:r>
            <w:r w:rsidR="00F5314F">
              <w:rPr>
                <w:rFonts w:asciiTheme="majorHAnsi" w:hAnsiTheme="majorHAnsi"/>
                <w:sz w:val="20"/>
              </w:rPr>
              <w:br/>
              <w:t xml:space="preserve">Focus: C of ACES, </w:t>
            </w:r>
            <w:r w:rsidR="00F5314F">
              <w:rPr>
                <w:rFonts w:asciiTheme="majorHAnsi" w:hAnsiTheme="majorHAnsi"/>
                <w:sz w:val="20"/>
              </w:rPr>
              <w:br/>
              <w:t>Example &amp; Summary</w:t>
            </w:r>
            <w:r w:rsidR="00F5314F">
              <w:rPr>
                <w:rFonts w:asciiTheme="majorHAnsi" w:hAnsiTheme="majorHAnsi"/>
                <w:sz w:val="20"/>
              </w:rPr>
              <w:br/>
              <w:t>QUIZ: Kahoot!</w:t>
            </w:r>
          </w:p>
        </w:tc>
        <w:tc>
          <w:tcPr>
            <w:tcW w:w="2154" w:type="dxa"/>
            <w:shd w:val="clear" w:color="auto" w:fill="auto"/>
          </w:tcPr>
          <w:p w:rsidR="00861E8E" w:rsidRPr="005924FD" w:rsidRDefault="00861E8E" w:rsidP="00F5314F">
            <w:pPr>
              <w:spacing w:line="240" w:lineRule="exact"/>
              <w:jc w:val="center"/>
              <w:rPr>
                <w:rFonts w:asciiTheme="majorHAnsi" w:hAnsiTheme="majorHAnsi"/>
              </w:rPr>
            </w:pPr>
            <w:r w:rsidRPr="005924FD">
              <w:rPr>
                <w:rFonts w:asciiTheme="majorHAnsi" w:hAnsiTheme="majorHAnsi"/>
              </w:rPr>
              <w:t xml:space="preserve">12 Feb </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THIRTEEN</w:t>
            </w:r>
            <w:r w:rsidR="000E29A1">
              <w:rPr>
                <w:rFonts w:asciiTheme="majorHAnsi" w:hAnsiTheme="majorHAnsi"/>
                <w:sz w:val="20"/>
              </w:rPr>
              <w:br/>
            </w:r>
            <w:r w:rsidR="000E29A1">
              <w:rPr>
                <w:rFonts w:asciiTheme="majorHAnsi" w:hAnsiTheme="majorHAnsi"/>
                <w:sz w:val="20"/>
              </w:rPr>
              <w:br/>
            </w:r>
            <w:r w:rsidR="00F5314F">
              <w:rPr>
                <w:rFonts w:asciiTheme="majorHAnsi" w:hAnsiTheme="majorHAnsi"/>
                <w:sz w:val="20"/>
              </w:rPr>
              <w:t>Warm Up Quiz: Six-Plus No 40 &amp; 41</w:t>
            </w:r>
            <w:r w:rsidR="00F5314F">
              <w:rPr>
                <w:rFonts w:asciiTheme="majorHAnsi" w:hAnsiTheme="majorHAnsi"/>
                <w:sz w:val="20"/>
              </w:rPr>
              <w:br/>
              <w:t>ASSESSMENT:</w:t>
            </w:r>
            <w:r w:rsidR="00F5314F">
              <w:rPr>
                <w:rFonts w:asciiTheme="majorHAnsi" w:hAnsiTheme="majorHAnsi"/>
                <w:sz w:val="20"/>
              </w:rPr>
              <w:br/>
              <w:t>ELA2 Reading 4 – OER</w:t>
            </w:r>
            <w:r w:rsidR="00F5314F">
              <w:rPr>
                <w:rFonts w:asciiTheme="majorHAnsi" w:hAnsiTheme="majorHAnsi"/>
                <w:sz w:val="20"/>
              </w:rPr>
              <w:br/>
              <w:t>ELA 2 Reading 5 – OER</w:t>
            </w:r>
            <w:r w:rsidR="00F5314F">
              <w:rPr>
                <w:rFonts w:asciiTheme="majorHAnsi" w:hAnsiTheme="majorHAnsi"/>
                <w:sz w:val="20"/>
              </w:rPr>
              <w:br/>
              <w:t>LitGen Reading 4 – OER</w:t>
            </w:r>
            <w:r w:rsidR="00F5314F">
              <w:rPr>
                <w:rFonts w:asciiTheme="majorHAnsi" w:hAnsiTheme="majorHAnsi"/>
                <w:sz w:val="20"/>
              </w:rPr>
              <w:br/>
              <w:t>LitGen Reading 5 OER</w:t>
            </w:r>
            <w:r w:rsidR="00F5314F">
              <w:rPr>
                <w:rFonts w:asciiTheme="majorHAnsi" w:hAnsiTheme="majorHAnsi"/>
                <w:sz w:val="20"/>
              </w:rPr>
              <w:br/>
              <w:t>Final Quiz: Kahoot!</w:t>
            </w:r>
            <w:r w:rsidR="00F5314F">
              <w:rPr>
                <w:rFonts w:asciiTheme="majorHAnsi" w:hAnsiTheme="majorHAnsi"/>
                <w:sz w:val="20"/>
              </w:rPr>
              <w:br/>
            </w:r>
            <w:r w:rsidR="006461AA">
              <w:rPr>
                <w:rFonts w:asciiTheme="majorHAnsi" w:hAnsiTheme="majorHAnsi"/>
                <w:sz w:val="20"/>
              </w:rPr>
              <w:br/>
            </w:r>
          </w:p>
        </w:tc>
        <w:tc>
          <w:tcPr>
            <w:tcW w:w="2161" w:type="dxa"/>
            <w:shd w:val="clear" w:color="auto" w:fill="auto"/>
          </w:tcPr>
          <w:p w:rsidR="00861E8E" w:rsidRPr="005924FD" w:rsidRDefault="00861E8E" w:rsidP="00D40D38">
            <w:pPr>
              <w:spacing w:line="240" w:lineRule="exact"/>
              <w:jc w:val="center"/>
              <w:rPr>
                <w:rFonts w:asciiTheme="majorHAnsi" w:hAnsiTheme="majorHAnsi"/>
              </w:rPr>
            </w:pPr>
            <w:r w:rsidRPr="005924FD">
              <w:rPr>
                <w:rFonts w:asciiTheme="majorHAnsi" w:hAnsiTheme="majorHAnsi"/>
              </w:rPr>
              <w:t>13 Feb</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THIRTEEN</w:t>
            </w:r>
            <w:r w:rsidR="000E29A1">
              <w:rPr>
                <w:rFonts w:asciiTheme="majorHAnsi" w:hAnsiTheme="majorHAnsi"/>
                <w:sz w:val="20"/>
              </w:rPr>
              <w:br/>
            </w:r>
            <w:r w:rsidR="000E29A1">
              <w:rPr>
                <w:rFonts w:asciiTheme="majorHAnsi" w:hAnsiTheme="majorHAnsi"/>
                <w:sz w:val="20"/>
              </w:rPr>
              <w:br/>
            </w:r>
            <w:r w:rsidR="00F5314F">
              <w:rPr>
                <w:rFonts w:asciiTheme="majorHAnsi" w:hAnsiTheme="majorHAnsi"/>
                <w:sz w:val="20"/>
              </w:rPr>
              <w:t>Warm Up Quiz: Six-Plus No 40 &amp; 41</w:t>
            </w:r>
            <w:r w:rsidR="00F5314F">
              <w:rPr>
                <w:rFonts w:asciiTheme="majorHAnsi" w:hAnsiTheme="majorHAnsi"/>
                <w:sz w:val="20"/>
              </w:rPr>
              <w:br/>
              <w:t>ASSESSMENT:</w:t>
            </w:r>
            <w:r w:rsidR="00F5314F">
              <w:rPr>
                <w:rFonts w:asciiTheme="majorHAnsi" w:hAnsiTheme="majorHAnsi"/>
                <w:sz w:val="20"/>
              </w:rPr>
              <w:br/>
              <w:t>ELA2 Reading 4 – OER</w:t>
            </w:r>
            <w:r w:rsidR="00F5314F">
              <w:rPr>
                <w:rFonts w:asciiTheme="majorHAnsi" w:hAnsiTheme="majorHAnsi"/>
                <w:sz w:val="20"/>
              </w:rPr>
              <w:br/>
              <w:t>ELA 2 Reading 5 – OER</w:t>
            </w:r>
            <w:r w:rsidR="00F5314F">
              <w:rPr>
                <w:rFonts w:asciiTheme="majorHAnsi" w:hAnsiTheme="majorHAnsi"/>
                <w:sz w:val="20"/>
              </w:rPr>
              <w:br/>
              <w:t>LitGen Reading 4 – OER</w:t>
            </w:r>
            <w:r w:rsidR="00F5314F">
              <w:rPr>
                <w:rFonts w:asciiTheme="majorHAnsi" w:hAnsiTheme="majorHAnsi"/>
                <w:sz w:val="20"/>
              </w:rPr>
              <w:br/>
              <w:t>LitGen Reading 5 OER</w:t>
            </w:r>
            <w:r w:rsidR="00F5314F">
              <w:rPr>
                <w:rFonts w:asciiTheme="majorHAnsi" w:hAnsiTheme="majorHAnsi"/>
                <w:sz w:val="20"/>
              </w:rPr>
              <w:br/>
              <w:t>Final Quiz: Kahoot!</w:t>
            </w:r>
            <w:r w:rsidR="006461AA">
              <w:rPr>
                <w:rFonts w:asciiTheme="majorHAnsi" w:hAnsiTheme="majorHAnsi"/>
                <w:sz w:val="20"/>
              </w:rPr>
              <w:br/>
            </w:r>
          </w:p>
        </w:tc>
      </w:tr>
      <w:tr w:rsidR="00861E8E" w:rsidRPr="005924FD" w:rsidTr="00861E8E">
        <w:tc>
          <w:tcPr>
            <w:tcW w:w="2147" w:type="dxa"/>
            <w:shd w:val="clear" w:color="auto" w:fill="auto"/>
          </w:tcPr>
          <w:p w:rsidR="00861E8E" w:rsidRPr="005924FD" w:rsidRDefault="00861E8E" w:rsidP="00B702EC">
            <w:pPr>
              <w:spacing w:line="240" w:lineRule="exact"/>
              <w:jc w:val="center"/>
              <w:rPr>
                <w:rFonts w:asciiTheme="majorHAnsi" w:hAnsiTheme="majorHAnsi"/>
              </w:rPr>
            </w:pPr>
            <w:r w:rsidRPr="005924FD">
              <w:rPr>
                <w:rFonts w:asciiTheme="majorHAnsi" w:hAnsiTheme="majorHAnsi"/>
              </w:rPr>
              <w:t xml:space="preserve">16 </w:t>
            </w:r>
            <w:r>
              <w:rPr>
                <w:rFonts w:asciiTheme="majorHAnsi" w:hAnsiTheme="majorHAnsi"/>
              </w:rPr>
              <w:t>Feb</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FOURTEEN</w:t>
            </w:r>
            <w:r w:rsidR="000E29A1">
              <w:rPr>
                <w:rFonts w:asciiTheme="majorHAnsi" w:hAnsiTheme="majorHAnsi"/>
                <w:b/>
                <w:sz w:val="28"/>
              </w:rPr>
              <w:br/>
            </w:r>
            <w:r w:rsidR="000E29A1" w:rsidRPr="005924FD">
              <w:rPr>
                <w:rFonts w:asciiTheme="majorHAnsi" w:hAnsiTheme="majorHAnsi"/>
                <w:b/>
                <w:sz w:val="28"/>
              </w:rPr>
              <w:br/>
            </w:r>
            <w:r w:rsidRPr="005924FD">
              <w:rPr>
                <w:rFonts w:asciiTheme="majorHAnsi" w:hAnsiTheme="majorHAnsi"/>
                <w:b/>
                <w:sz w:val="28"/>
              </w:rPr>
              <w:br/>
            </w:r>
          </w:p>
        </w:tc>
        <w:tc>
          <w:tcPr>
            <w:tcW w:w="2164" w:type="dxa"/>
            <w:shd w:val="clear" w:color="auto" w:fill="auto"/>
          </w:tcPr>
          <w:p w:rsidR="00861E8E" w:rsidRPr="005924FD" w:rsidRDefault="00861E8E" w:rsidP="00B702EC">
            <w:pPr>
              <w:spacing w:line="240" w:lineRule="exact"/>
              <w:jc w:val="center"/>
              <w:rPr>
                <w:rFonts w:asciiTheme="majorHAnsi" w:hAnsiTheme="majorHAnsi"/>
              </w:rPr>
            </w:pPr>
            <w:r w:rsidRPr="005924FD">
              <w:rPr>
                <w:rFonts w:asciiTheme="majorHAnsi" w:hAnsiTheme="majorHAnsi"/>
              </w:rPr>
              <w:t xml:space="preserve">17 </w:t>
            </w:r>
            <w:r>
              <w:rPr>
                <w:rFonts w:asciiTheme="majorHAnsi" w:hAnsiTheme="majorHAnsi"/>
              </w:rPr>
              <w:t>Feb</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FOURTEEN</w:t>
            </w:r>
            <w:r w:rsidR="000E29A1">
              <w:rPr>
                <w:rFonts w:asciiTheme="majorHAnsi" w:hAnsiTheme="majorHAnsi"/>
                <w:sz w:val="20"/>
              </w:rPr>
              <w:t xml:space="preserve"> </w:t>
            </w:r>
            <w:r w:rsidR="000E29A1">
              <w:rPr>
                <w:rFonts w:asciiTheme="majorHAnsi" w:hAnsiTheme="majorHAnsi"/>
                <w:sz w:val="20"/>
              </w:rPr>
              <w:br/>
            </w:r>
            <w:r w:rsidR="000E29A1">
              <w:rPr>
                <w:rFonts w:asciiTheme="majorHAnsi" w:hAnsiTheme="majorHAnsi"/>
                <w:sz w:val="20"/>
              </w:rPr>
              <w:br/>
            </w:r>
            <w:r w:rsidR="00443469">
              <w:rPr>
                <w:rFonts w:asciiTheme="majorHAnsi" w:hAnsiTheme="majorHAnsi"/>
              </w:rPr>
              <w:br/>
            </w:r>
            <w:r w:rsidR="00443469">
              <w:rPr>
                <w:rFonts w:asciiTheme="majorHAnsi" w:hAnsiTheme="majorHAnsi"/>
              </w:rPr>
              <w:br/>
            </w:r>
            <w:r w:rsidR="00443469">
              <w:rPr>
                <w:rFonts w:asciiTheme="majorHAnsi" w:hAnsiTheme="majorHAnsi"/>
              </w:rPr>
              <w:br/>
            </w:r>
            <w:r w:rsidR="00443469">
              <w:rPr>
                <w:rFonts w:asciiTheme="majorHAnsi" w:hAnsiTheme="majorHAnsi"/>
              </w:rPr>
              <w:br/>
            </w:r>
            <w:r w:rsidR="00443469">
              <w:rPr>
                <w:rFonts w:asciiTheme="majorHAnsi" w:hAnsiTheme="majorHAnsi"/>
              </w:rPr>
              <w:br/>
            </w:r>
          </w:p>
        </w:tc>
        <w:tc>
          <w:tcPr>
            <w:tcW w:w="2164" w:type="dxa"/>
            <w:shd w:val="clear" w:color="auto" w:fill="auto"/>
          </w:tcPr>
          <w:p w:rsidR="00861E8E" w:rsidRPr="005924FD" w:rsidRDefault="00861E8E" w:rsidP="00B702EC">
            <w:pPr>
              <w:spacing w:line="240" w:lineRule="exact"/>
              <w:jc w:val="center"/>
              <w:rPr>
                <w:rFonts w:asciiTheme="majorHAnsi" w:hAnsiTheme="majorHAnsi"/>
              </w:rPr>
            </w:pPr>
            <w:r w:rsidRPr="005924FD">
              <w:rPr>
                <w:rFonts w:asciiTheme="majorHAnsi" w:hAnsiTheme="majorHAnsi"/>
              </w:rPr>
              <w:t xml:space="preserve">18 </w:t>
            </w:r>
            <w:r>
              <w:rPr>
                <w:rFonts w:asciiTheme="majorHAnsi" w:hAnsiTheme="majorHAnsi"/>
              </w:rPr>
              <w:t>Feb</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 xml:space="preserve">FIFTEEN </w:t>
            </w:r>
            <w:r w:rsidR="000E29A1">
              <w:rPr>
                <w:rFonts w:asciiTheme="majorHAnsi" w:hAnsiTheme="majorHAnsi"/>
                <w:b/>
                <w:sz w:val="28"/>
              </w:rPr>
              <w:br/>
            </w:r>
            <w:r w:rsidR="000E29A1">
              <w:rPr>
                <w:rFonts w:asciiTheme="majorHAnsi" w:hAnsiTheme="majorHAnsi"/>
                <w:b/>
                <w:sz w:val="28"/>
              </w:rPr>
              <w:br/>
            </w:r>
          </w:p>
        </w:tc>
        <w:tc>
          <w:tcPr>
            <w:tcW w:w="2154" w:type="dxa"/>
            <w:shd w:val="clear" w:color="auto" w:fill="auto"/>
          </w:tcPr>
          <w:p w:rsidR="00861E8E" w:rsidRPr="005924FD" w:rsidRDefault="00861E8E" w:rsidP="00B702EC">
            <w:pPr>
              <w:spacing w:line="240" w:lineRule="exact"/>
              <w:jc w:val="center"/>
              <w:rPr>
                <w:rFonts w:asciiTheme="majorHAnsi" w:hAnsiTheme="majorHAnsi"/>
              </w:rPr>
            </w:pPr>
            <w:r w:rsidRPr="005924FD">
              <w:rPr>
                <w:rFonts w:asciiTheme="majorHAnsi" w:hAnsiTheme="majorHAnsi"/>
              </w:rPr>
              <w:t xml:space="preserve">19 </w:t>
            </w:r>
            <w:r>
              <w:rPr>
                <w:rFonts w:asciiTheme="majorHAnsi" w:hAnsiTheme="majorHAnsi"/>
              </w:rPr>
              <w:t xml:space="preserve">Feb </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FIFTEEN</w:t>
            </w:r>
            <w:r w:rsidR="000E29A1">
              <w:rPr>
                <w:rFonts w:asciiTheme="majorHAnsi" w:hAnsiTheme="majorHAnsi"/>
                <w:sz w:val="20"/>
              </w:rPr>
              <w:t xml:space="preserve"> </w:t>
            </w:r>
            <w:r w:rsidR="000E29A1">
              <w:rPr>
                <w:rFonts w:asciiTheme="majorHAnsi" w:hAnsiTheme="majorHAnsi"/>
                <w:sz w:val="20"/>
              </w:rPr>
              <w:br/>
            </w:r>
            <w:r w:rsidR="009D7BC5">
              <w:rPr>
                <w:rFonts w:asciiTheme="majorHAnsi" w:hAnsiTheme="majorHAnsi"/>
                <w:sz w:val="20"/>
              </w:rPr>
              <w:br/>
            </w:r>
          </w:p>
        </w:tc>
        <w:tc>
          <w:tcPr>
            <w:tcW w:w="2161" w:type="dxa"/>
            <w:shd w:val="clear" w:color="auto" w:fill="auto"/>
          </w:tcPr>
          <w:p w:rsidR="00861E8E" w:rsidRPr="005924FD" w:rsidRDefault="00861E8E" w:rsidP="00B702EC">
            <w:pPr>
              <w:spacing w:line="240" w:lineRule="exact"/>
              <w:jc w:val="center"/>
              <w:rPr>
                <w:rFonts w:asciiTheme="majorHAnsi" w:hAnsiTheme="majorHAnsi"/>
              </w:rPr>
            </w:pPr>
            <w:r w:rsidRPr="005924FD">
              <w:rPr>
                <w:rFonts w:asciiTheme="majorHAnsi" w:hAnsiTheme="majorHAnsi"/>
              </w:rPr>
              <w:t xml:space="preserve">20 </w:t>
            </w:r>
            <w:r>
              <w:rPr>
                <w:rFonts w:asciiTheme="majorHAnsi" w:hAnsiTheme="majorHAnsi"/>
              </w:rPr>
              <w:t xml:space="preserve">Feb </w:t>
            </w:r>
            <w:r w:rsidRPr="005924FD">
              <w:rPr>
                <w:rFonts w:asciiTheme="majorHAnsi" w:hAnsiTheme="majorHAnsi"/>
              </w:rPr>
              <w:br/>
            </w:r>
            <w:r w:rsidRPr="005924FD">
              <w:rPr>
                <w:rFonts w:asciiTheme="majorHAnsi" w:hAnsiTheme="majorHAnsi"/>
              </w:rPr>
              <w:br/>
            </w:r>
            <w:r w:rsidRPr="005924FD">
              <w:rPr>
                <w:rFonts w:asciiTheme="majorHAnsi" w:hAnsiTheme="majorHAnsi"/>
                <w:b/>
                <w:sz w:val="28"/>
              </w:rPr>
              <w:t xml:space="preserve">DAY </w:t>
            </w:r>
            <w:r w:rsidR="000E29A1">
              <w:rPr>
                <w:rFonts w:asciiTheme="majorHAnsi" w:hAnsiTheme="majorHAnsi"/>
                <w:b/>
                <w:sz w:val="28"/>
              </w:rPr>
              <w:t>SIXTEEN</w:t>
            </w:r>
            <w:r w:rsidR="00443469">
              <w:rPr>
                <w:rFonts w:asciiTheme="majorHAnsi" w:hAnsiTheme="majorHAnsi"/>
                <w:b/>
                <w:sz w:val="28"/>
              </w:rPr>
              <w:br/>
            </w:r>
            <w:r w:rsidR="00443469">
              <w:rPr>
                <w:rFonts w:asciiTheme="majorHAnsi" w:hAnsiTheme="majorHAnsi"/>
                <w:b/>
                <w:sz w:val="28"/>
              </w:rPr>
              <w:br/>
            </w:r>
            <w:r w:rsidR="00443469">
              <w:rPr>
                <w:rFonts w:asciiTheme="majorHAnsi" w:hAnsiTheme="majorHAnsi"/>
                <w:b/>
                <w:sz w:val="28"/>
              </w:rPr>
              <w:br/>
            </w:r>
            <w:r w:rsidR="00443469">
              <w:rPr>
                <w:rFonts w:asciiTheme="majorHAnsi" w:hAnsiTheme="majorHAnsi"/>
                <w:b/>
                <w:sz w:val="28"/>
              </w:rPr>
              <w:br/>
            </w:r>
            <w:r w:rsidR="000E29A1">
              <w:rPr>
                <w:rFonts w:asciiTheme="majorHAnsi" w:hAnsiTheme="majorHAnsi"/>
                <w:b/>
                <w:sz w:val="28"/>
              </w:rPr>
              <w:br/>
            </w:r>
            <w:r w:rsidR="000E29A1">
              <w:rPr>
                <w:rFonts w:asciiTheme="majorHAnsi" w:hAnsiTheme="majorHAnsi"/>
                <w:sz w:val="20"/>
              </w:rPr>
              <w:t xml:space="preserve"> </w:t>
            </w:r>
            <w:r w:rsidR="000E29A1">
              <w:rPr>
                <w:rFonts w:asciiTheme="majorHAnsi" w:hAnsiTheme="majorHAnsi"/>
                <w:sz w:val="20"/>
              </w:rPr>
              <w:br/>
            </w:r>
          </w:p>
        </w:tc>
      </w:tr>
      <w:tr w:rsidR="00861E8E" w:rsidRPr="005924FD" w:rsidTr="00861E8E">
        <w:tc>
          <w:tcPr>
            <w:tcW w:w="2147" w:type="dxa"/>
            <w:shd w:val="clear" w:color="auto" w:fill="auto"/>
          </w:tcPr>
          <w:p w:rsidR="00861E8E" w:rsidRPr="005924FD" w:rsidRDefault="00861E8E" w:rsidP="00B702EC">
            <w:pPr>
              <w:spacing w:line="240" w:lineRule="exact"/>
              <w:jc w:val="center"/>
              <w:rPr>
                <w:rFonts w:asciiTheme="majorHAnsi" w:hAnsiTheme="majorHAnsi"/>
              </w:rPr>
            </w:pPr>
            <w:r>
              <w:rPr>
                <w:rFonts w:asciiTheme="majorHAnsi" w:hAnsiTheme="majorHAnsi"/>
              </w:rPr>
              <w:t>23 Feb</w:t>
            </w:r>
            <w:r w:rsidR="000E29A1">
              <w:rPr>
                <w:rFonts w:asciiTheme="majorHAnsi" w:hAnsiTheme="majorHAnsi"/>
              </w:rPr>
              <w:br/>
            </w:r>
            <w:r w:rsidR="000E29A1">
              <w:rPr>
                <w:rFonts w:asciiTheme="majorHAnsi" w:hAnsiTheme="majorHAnsi"/>
              </w:rPr>
              <w:br/>
            </w:r>
            <w:r w:rsidR="000E29A1" w:rsidRPr="005924FD">
              <w:rPr>
                <w:rFonts w:asciiTheme="majorHAnsi" w:hAnsiTheme="majorHAnsi"/>
                <w:b/>
                <w:sz w:val="28"/>
              </w:rPr>
              <w:t xml:space="preserve">DAY </w:t>
            </w:r>
            <w:r w:rsidR="000E29A1">
              <w:rPr>
                <w:rFonts w:asciiTheme="majorHAnsi" w:hAnsiTheme="majorHAnsi"/>
                <w:b/>
                <w:sz w:val="28"/>
              </w:rPr>
              <w:t>SIXTEEN</w:t>
            </w:r>
            <w:r>
              <w:rPr>
                <w:rFonts w:asciiTheme="majorHAnsi" w:hAnsiTheme="majorHAnsi"/>
              </w:rPr>
              <w:br/>
            </w:r>
            <w:r>
              <w:rPr>
                <w:rFonts w:asciiTheme="majorHAnsi" w:hAnsiTheme="majorHAnsi"/>
              </w:rPr>
              <w:br/>
            </w:r>
            <w:r w:rsidR="00443469">
              <w:rPr>
                <w:rFonts w:asciiTheme="majorHAnsi" w:hAnsiTheme="majorHAnsi"/>
              </w:rPr>
              <w:br/>
            </w:r>
            <w:r w:rsidR="00443469">
              <w:rPr>
                <w:rFonts w:asciiTheme="majorHAnsi" w:hAnsiTheme="majorHAnsi"/>
              </w:rPr>
              <w:br/>
            </w:r>
            <w:r w:rsidR="00443469">
              <w:rPr>
                <w:rFonts w:asciiTheme="majorHAnsi" w:hAnsiTheme="majorHAnsi"/>
              </w:rPr>
              <w:br/>
            </w:r>
            <w:r w:rsidR="00443469">
              <w:rPr>
                <w:rFonts w:asciiTheme="majorHAnsi" w:hAnsiTheme="majorHAnsi"/>
              </w:rPr>
              <w:br/>
            </w:r>
          </w:p>
        </w:tc>
        <w:tc>
          <w:tcPr>
            <w:tcW w:w="2164" w:type="dxa"/>
            <w:shd w:val="clear" w:color="auto" w:fill="auto"/>
          </w:tcPr>
          <w:p w:rsidR="00861E8E" w:rsidRPr="005924FD" w:rsidRDefault="00861E8E" w:rsidP="000E29A1">
            <w:pPr>
              <w:spacing w:line="240" w:lineRule="exact"/>
              <w:jc w:val="center"/>
              <w:rPr>
                <w:rFonts w:asciiTheme="majorHAnsi" w:hAnsiTheme="majorHAnsi"/>
              </w:rPr>
            </w:pPr>
            <w:r>
              <w:rPr>
                <w:rFonts w:asciiTheme="majorHAnsi" w:hAnsiTheme="majorHAnsi"/>
              </w:rPr>
              <w:t>24 Feb</w:t>
            </w:r>
            <w:r>
              <w:rPr>
                <w:rFonts w:asciiTheme="majorHAnsi" w:hAnsiTheme="majorHAnsi"/>
              </w:rPr>
              <w:br/>
            </w:r>
            <w:r>
              <w:rPr>
                <w:rFonts w:asciiTheme="majorHAnsi" w:hAnsiTheme="majorHAnsi"/>
              </w:rPr>
              <w:br/>
            </w:r>
            <w:r w:rsidR="000E29A1" w:rsidRPr="005924FD">
              <w:rPr>
                <w:rFonts w:asciiTheme="majorHAnsi" w:hAnsiTheme="majorHAnsi"/>
                <w:b/>
                <w:sz w:val="28"/>
              </w:rPr>
              <w:t xml:space="preserve">DAY </w:t>
            </w:r>
            <w:r w:rsidR="000E29A1">
              <w:rPr>
                <w:rFonts w:asciiTheme="majorHAnsi" w:hAnsiTheme="majorHAnsi"/>
                <w:b/>
                <w:sz w:val="28"/>
              </w:rPr>
              <w:t>SEVENTEEN</w:t>
            </w:r>
          </w:p>
        </w:tc>
        <w:tc>
          <w:tcPr>
            <w:tcW w:w="2164" w:type="dxa"/>
            <w:shd w:val="clear" w:color="auto" w:fill="auto"/>
          </w:tcPr>
          <w:p w:rsidR="00861E8E" w:rsidRPr="005924FD" w:rsidRDefault="00861E8E" w:rsidP="00861E8E">
            <w:pPr>
              <w:spacing w:line="240" w:lineRule="exact"/>
              <w:jc w:val="center"/>
              <w:rPr>
                <w:rFonts w:asciiTheme="majorHAnsi" w:hAnsiTheme="majorHAnsi"/>
              </w:rPr>
            </w:pPr>
            <w:r>
              <w:rPr>
                <w:rFonts w:asciiTheme="majorHAnsi" w:hAnsiTheme="majorHAnsi"/>
              </w:rPr>
              <w:t>25 Feb</w:t>
            </w:r>
            <w:r>
              <w:rPr>
                <w:rFonts w:asciiTheme="majorHAnsi" w:hAnsiTheme="majorHAnsi"/>
              </w:rPr>
              <w:br/>
            </w:r>
            <w:r>
              <w:rPr>
                <w:rFonts w:asciiTheme="majorHAnsi" w:hAnsiTheme="majorHAnsi"/>
              </w:rPr>
              <w:br/>
            </w:r>
            <w:r w:rsidR="000E29A1" w:rsidRPr="005924FD">
              <w:rPr>
                <w:rFonts w:asciiTheme="majorHAnsi" w:hAnsiTheme="majorHAnsi"/>
                <w:b/>
                <w:sz w:val="28"/>
              </w:rPr>
              <w:t xml:space="preserve">DAY </w:t>
            </w:r>
            <w:r w:rsidR="000E29A1">
              <w:rPr>
                <w:rFonts w:asciiTheme="majorHAnsi" w:hAnsiTheme="majorHAnsi"/>
                <w:b/>
                <w:sz w:val="28"/>
              </w:rPr>
              <w:t>SEVENTEEN</w:t>
            </w:r>
          </w:p>
        </w:tc>
        <w:tc>
          <w:tcPr>
            <w:tcW w:w="2154" w:type="dxa"/>
            <w:shd w:val="clear" w:color="auto" w:fill="auto"/>
          </w:tcPr>
          <w:p w:rsidR="00861E8E" w:rsidRPr="005924FD" w:rsidRDefault="00861E8E" w:rsidP="00B702EC">
            <w:pPr>
              <w:spacing w:line="240" w:lineRule="exact"/>
              <w:jc w:val="center"/>
              <w:rPr>
                <w:rFonts w:asciiTheme="majorHAnsi" w:hAnsiTheme="majorHAnsi"/>
              </w:rPr>
            </w:pPr>
            <w:r>
              <w:rPr>
                <w:rFonts w:asciiTheme="majorHAnsi" w:hAnsiTheme="majorHAnsi"/>
              </w:rPr>
              <w:t>27 Feb</w:t>
            </w:r>
            <w:r>
              <w:rPr>
                <w:rFonts w:asciiTheme="majorHAnsi" w:hAnsiTheme="majorHAnsi"/>
              </w:rPr>
              <w:br/>
            </w:r>
            <w:r w:rsidR="00B702EC">
              <w:rPr>
                <w:rFonts w:asciiTheme="majorHAnsi" w:hAnsiTheme="majorHAnsi"/>
              </w:rPr>
              <w:br/>
            </w:r>
            <w:r w:rsidR="00B702EC" w:rsidRPr="005924FD">
              <w:rPr>
                <w:rFonts w:asciiTheme="majorHAnsi" w:hAnsiTheme="majorHAnsi"/>
                <w:b/>
                <w:sz w:val="28"/>
              </w:rPr>
              <w:t xml:space="preserve">DAY </w:t>
            </w:r>
            <w:r w:rsidR="00B702EC">
              <w:rPr>
                <w:rFonts w:asciiTheme="majorHAnsi" w:hAnsiTheme="majorHAnsi"/>
                <w:b/>
                <w:sz w:val="28"/>
              </w:rPr>
              <w:t>EIGHTEEN</w:t>
            </w:r>
          </w:p>
        </w:tc>
        <w:tc>
          <w:tcPr>
            <w:tcW w:w="2161" w:type="dxa"/>
            <w:shd w:val="clear" w:color="auto" w:fill="auto"/>
          </w:tcPr>
          <w:p w:rsidR="00861E8E" w:rsidRPr="005924FD" w:rsidRDefault="00861E8E" w:rsidP="00B702EC">
            <w:pPr>
              <w:spacing w:line="240" w:lineRule="exact"/>
              <w:jc w:val="center"/>
              <w:rPr>
                <w:rFonts w:asciiTheme="majorHAnsi" w:hAnsiTheme="majorHAnsi"/>
              </w:rPr>
            </w:pPr>
            <w:r>
              <w:rPr>
                <w:rFonts w:asciiTheme="majorHAnsi" w:hAnsiTheme="majorHAnsi"/>
              </w:rPr>
              <w:t>28 Feb</w:t>
            </w:r>
            <w:r>
              <w:rPr>
                <w:rFonts w:asciiTheme="majorHAnsi" w:hAnsiTheme="majorHAnsi"/>
              </w:rPr>
              <w:br/>
            </w:r>
            <w:r w:rsidR="00B702EC">
              <w:rPr>
                <w:rFonts w:asciiTheme="majorHAnsi" w:hAnsiTheme="majorHAnsi"/>
              </w:rPr>
              <w:br/>
            </w:r>
            <w:r w:rsidR="00B702EC" w:rsidRPr="005924FD">
              <w:rPr>
                <w:rFonts w:asciiTheme="majorHAnsi" w:hAnsiTheme="majorHAnsi"/>
                <w:b/>
                <w:sz w:val="28"/>
              </w:rPr>
              <w:t xml:space="preserve">DAY </w:t>
            </w:r>
            <w:r w:rsidR="00B702EC">
              <w:rPr>
                <w:rFonts w:asciiTheme="majorHAnsi" w:hAnsiTheme="majorHAnsi"/>
                <w:b/>
                <w:sz w:val="28"/>
              </w:rPr>
              <w:t>EIGHTEEN</w:t>
            </w:r>
          </w:p>
        </w:tc>
      </w:tr>
      <w:tr w:rsidR="00861E8E" w:rsidRPr="005924FD" w:rsidTr="00861E8E">
        <w:tc>
          <w:tcPr>
            <w:tcW w:w="2147" w:type="dxa"/>
            <w:shd w:val="clear" w:color="auto" w:fill="auto"/>
          </w:tcPr>
          <w:p w:rsidR="00861E8E" w:rsidRDefault="00861E8E" w:rsidP="00861E8E">
            <w:pPr>
              <w:spacing w:line="240" w:lineRule="exact"/>
              <w:jc w:val="center"/>
              <w:rPr>
                <w:rFonts w:asciiTheme="majorHAnsi" w:hAnsiTheme="majorHAnsi"/>
              </w:rPr>
            </w:pPr>
          </w:p>
        </w:tc>
        <w:tc>
          <w:tcPr>
            <w:tcW w:w="2164" w:type="dxa"/>
            <w:shd w:val="clear" w:color="auto" w:fill="auto"/>
          </w:tcPr>
          <w:p w:rsidR="00861E8E" w:rsidRDefault="00861E8E" w:rsidP="00861E8E">
            <w:pPr>
              <w:spacing w:line="240" w:lineRule="exact"/>
              <w:jc w:val="center"/>
              <w:rPr>
                <w:rFonts w:asciiTheme="majorHAnsi" w:hAnsiTheme="majorHAnsi"/>
              </w:rPr>
            </w:pPr>
          </w:p>
        </w:tc>
        <w:tc>
          <w:tcPr>
            <w:tcW w:w="2164" w:type="dxa"/>
            <w:shd w:val="clear" w:color="auto" w:fill="auto"/>
          </w:tcPr>
          <w:p w:rsidR="00861E8E" w:rsidRDefault="00861E8E" w:rsidP="00861E8E">
            <w:pPr>
              <w:spacing w:line="240" w:lineRule="exact"/>
              <w:jc w:val="center"/>
              <w:rPr>
                <w:rFonts w:asciiTheme="majorHAnsi" w:hAnsiTheme="majorHAnsi"/>
              </w:rPr>
            </w:pPr>
          </w:p>
        </w:tc>
        <w:tc>
          <w:tcPr>
            <w:tcW w:w="2154" w:type="dxa"/>
            <w:shd w:val="clear" w:color="auto" w:fill="auto"/>
          </w:tcPr>
          <w:p w:rsidR="00861E8E" w:rsidRDefault="00861E8E" w:rsidP="00861E8E">
            <w:pPr>
              <w:spacing w:line="240" w:lineRule="exact"/>
              <w:jc w:val="center"/>
              <w:rPr>
                <w:rFonts w:asciiTheme="majorHAnsi" w:hAnsiTheme="majorHAnsi"/>
              </w:rPr>
            </w:pPr>
          </w:p>
        </w:tc>
        <w:tc>
          <w:tcPr>
            <w:tcW w:w="2161" w:type="dxa"/>
            <w:shd w:val="clear" w:color="auto" w:fill="auto"/>
          </w:tcPr>
          <w:p w:rsidR="00861E8E" w:rsidRDefault="00861E8E" w:rsidP="00861E8E">
            <w:pPr>
              <w:spacing w:line="240" w:lineRule="exact"/>
              <w:jc w:val="center"/>
              <w:rPr>
                <w:rFonts w:asciiTheme="majorHAnsi" w:hAnsiTheme="majorHAnsi"/>
              </w:rPr>
            </w:pPr>
          </w:p>
        </w:tc>
      </w:tr>
    </w:tbl>
    <w:p w:rsidR="00982F41" w:rsidRPr="005924FD" w:rsidRDefault="00982F41" w:rsidP="00962903">
      <w:pPr>
        <w:spacing w:line="240" w:lineRule="exact"/>
        <w:rPr>
          <w:rFonts w:asciiTheme="majorHAnsi" w:hAnsiTheme="majorHAnsi"/>
          <w:b/>
        </w:rPr>
      </w:pPr>
    </w:p>
    <w:p w:rsidR="00712BE3" w:rsidRPr="005924FD" w:rsidRDefault="00982F41" w:rsidP="00712BE3">
      <w:pPr>
        <w:pStyle w:val="Default"/>
        <w:rPr>
          <w:rFonts w:asciiTheme="majorHAnsi" w:hAnsiTheme="majorHAnsi"/>
          <w:sz w:val="20"/>
          <w:szCs w:val="20"/>
        </w:rPr>
      </w:pPr>
      <w:r w:rsidRPr="005924FD">
        <w:rPr>
          <w:rFonts w:asciiTheme="majorHAnsi" w:hAnsiTheme="majorHAnsi"/>
          <w:b/>
        </w:rPr>
        <w:br w:type="column"/>
      </w:r>
      <w:r w:rsidR="00041A27" w:rsidRPr="005924FD">
        <w:rPr>
          <w:rFonts w:asciiTheme="majorHAnsi" w:hAnsiTheme="majorHAnsi"/>
          <w:b/>
        </w:rPr>
        <w:lastRenderedPageBreak/>
        <w:t>UNIT OBJECTIVES</w:t>
      </w:r>
      <w:r w:rsidR="00041A27" w:rsidRPr="005924FD">
        <w:rPr>
          <w:rFonts w:asciiTheme="majorHAnsi" w:hAnsiTheme="majorHAnsi"/>
          <w:b/>
        </w:rPr>
        <w:br/>
      </w:r>
      <w:r w:rsidR="00094AD6" w:rsidRPr="005924FD">
        <w:rPr>
          <w:rFonts w:asciiTheme="majorHAnsi" w:hAnsiTheme="majorHAnsi"/>
          <w:u w:val="single"/>
        </w:rPr>
        <w:br/>
      </w:r>
      <w:r w:rsidR="00712BE3" w:rsidRPr="005924FD">
        <w:rPr>
          <w:rFonts w:asciiTheme="majorHAnsi" w:hAnsiTheme="majorHAnsi"/>
          <w:sz w:val="20"/>
          <w:szCs w:val="20"/>
        </w:rPr>
        <w:t xml:space="preserve">Part One </w:t>
      </w:r>
      <w:r w:rsidR="00712BE3" w:rsidRPr="005924FD">
        <w:rPr>
          <w:rFonts w:asciiTheme="majorHAnsi" w:hAnsiTheme="majorHAnsi"/>
          <w:sz w:val="20"/>
          <w:szCs w:val="20"/>
        </w:rPr>
        <w:br/>
      </w:r>
      <w:r w:rsidR="00712BE3" w:rsidRPr="005924FD">
        <w:rPr>
          <w:rFonts w:asciiTheme="majorHAnsi" w:hAnsiTheme="majorHAnsi"/>
          <w:sz w:val="20"/>
          <w:szCs w:val="20"/>
        </w:rPr>
        <w:br/>
      </w:r>
      <w:r w:rsidR="00712BE3" w:rsidRPr="005924FD">
        <w:rPr>
          <w:rFonts w:asciiTheme="majorHAnsi" w:hAnsiTheme="majorHAnsi"/>
          <w:sz w:val="20"/>
          <w:szCs w:val="20"/>
          <w:u w:val="single"/>
        </w:rPr>
        <w:t>Vocabulary</w:t>
      </w:r>
      <w:r w:rsidR="00712BE3" w:rsidRPr="005924FD">
        <w:rPr>
          <w:rFonts w:asciiTheme="majorHAnsi" w:hAnsiTheme="majorHAnsi"/>
          <w:sz w:val="20"/>
          <w:szCs w:val="20"/>
        </w:rPr>
        <w:t xml:space="preserve"> </w:t>
      </w:r>
    </w:p>
    <w:p w:rsidR="00712BE3" w:rsidRPr="005924FD" w:rsidRDefault="00712BE3" w:rsidP="00712BE3">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 10.1A </w:t>
      </w:r>
      <w:r w:rsidRPr="005924FD">
        <w:rPr>
          <w:rFonts w:asciiTheme="majorHAnsi" w:eastAsia="Arial Unicode MS" w:hAnsiTheme="majorHAnsi"/>
          <w:sz w:val="20"/>
          <w:szCs w:val="20"/>
        </w:rPr>
        <w:t xml:space="preserve">Determine the meaning of grade-level technical academic English words in multiple content areas (e.g., science, mathematics, social studies, the arts) derived from Latin, Greek, or other linguistic roots and affixes. </w:t>
      </w:r>
    </w:p>
    <w:p w:rsidR="00712BE3" w:rsidRPr="005924FD" w:rsidRDefault="00712BE3" w:rsidP="00712BE3">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r w:rsidRPr="005924FD">
        <w:rPr>
          <w:rFonts w:asciiTheme="majorHAnsi" w:eastAsia="Arial Unicode MS" w:hAnsiTheme="majorHAnsi"/>
          <w:sz w:val="20"/>
          <w:szCs w:val="20"/>
        </w:rPr>
        <w:t xml:space="preserve">Infer word meaning through the identification and analysis of analogies and other word relationships. </w:t>
      </w:r>
      <w:r w:rsidRPr="005924FD">
        <w:rPr>
          <w:rFonts w:asciiTheme="majorHAnsi" w:eastAsia="Arial Unicode MS" w:hAnsiTheme="majorHAnsi"/>
          <w:sz w:val="20"/>
          <w:szCs w:val="20"/>
        </w:rPr>
        <w:br/>
      </w:r>
      <w:r w:rsidRPr="005924FD">
        <w:rPr>
          <w:rFonts w:asciiTheme="majorHAnsi" w:eastAsia="Arial Unicode MS" w:hAnsiTheme="majorHAnsi"/>
          <w:sz w:val="20"/>
          <w:szCs w:val="20"/>
        </w:rPr>
        <w:br/>
      </w:r>
      <w:r w:rsidRPr="005924FD">
        <w:rPr>
          <w:rFonts w:asciiTheme="majorHAnsi" w:eastAsia="Arial Unicode MS" w:hAnsiTheme="majorHAnsi"/>
          <w:sz w:val="20"/>
          <w:szCs w:val="20"/>
          <w:u w:val="single"/>
        </w:rPr>
        <w:t>Reading</w:t>
      </w:r>
      <w:r w:rsidRPr="005924FD">
        <w:rPr>
          <w:rFonts w:asciiTheme="majorHAnsi" w:eastAsia="Arial Unicode MS" w:hAnsiTheme="majorHAnsi"/>
          <w:sz w:val="20"/>
          <w:szCs w:val="20"/>
        </w:rPr>
        <w:t xml:space="preserve">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t xml:space="preserve">Reflect on understanding to monitor comprehension (e.g., asking questions, summarizing and synthesizing, making connections, creating sensory images).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t xml:space="preserve">Make complex inferences about text and use textual evidence to support understanding.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ELA.10.2A </w:t>
      </w:r>
      <w:r w:rsidRPr="005924FD">
        <w:rPr>
          <w:rFonts w:asciiTheme="majorHAnsi" w:eastAsia="Arial Unicode MS" w:hAnsiTheme="majorHAnsi"/>
          <w:sz w:val="20"/>
          <w:szCs w:val="20"/>
        </w:rPr>
        <w:t xml:space="preserve">Compare and contrast differences in similar themes expressed in different time periods.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ELA.10.2B </w:t>
      </w:r>
      <w:r w:rsidRPr="005924FD">
        <w:rPr>
          <w:rFonts w:asciiTheme="majorHAnsi" w:eastAsia="Arial Unicode MS" w:hAnsiTheme="majorHAnsi"/>
          <w:sz w:val="20"/>
          <w:szCs w:val="20"/>
        </w:rPr>
        <w:t xml:space="preserve">Analyze archetypes (e.g., journey of a hero, tragic flaw) in mythic, traditional and classical literature.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t xml:space="preserve">Relate </w:t>
      </w:r>
      <w:r w:rsidRPr="005924FD">
        <w:rPr>
          <w:rFonts w:asciiTheme="majorHAnsi" w:eastAsia="Arial Unicode MS" w:hAnsiTheme="majorHAnsi"/>
          <w:i/>
          <w:iCs/>
          <w:sz w:val="20"/>
          <w:szCs w:val="20"/>
        </w:rPr>
        <w:t xml:space="preserve">(compare/contrast) </w:t>
      </w:r>
      <w:r w:rsidRPr="005924FD">
        <w:rPr>
          <w:rFonts w:asciiTheme="majorHAnsi" w:eastAsia="Arial Unicode MS" w:hAnsiTheme="majorHAnsi"/>
          <w:sz w:val="20"/>
          <w:szCs w:val="20"/>
        </w:rPr>
        <w:t xml:space="preserve">the figurative language of a literary work to its historical and cultural setting.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t xml:space="preserve">Analyze how archetypes and motifs in drama affect the plot of plays.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ELA.10.7A </w:t>
      </w:r>
      <w:r w:rsidRPr="005924FD">
        <w:rPr>
          <w:rFonts w:asciiTheme="majorHAnsi" w:eastAsia="Arial Unicode MS" w:hAnsiTheme="majorHAnsi"/>
          <w:i/>
          <w:iCs/>
          <w:sz w:val="20"/>
          <w:szCs w:val="20"/>
        </w:rPr>
        <w:t xml:space="preserve">Analyze and </w:t>
      </w:r>
      <w:r w:rsidRPr="005924FD">
        <w:rPr>
          <w:rFonts w:asciiTheme="majorHAnsi" w:eastAsia="Arial Unicode MS" w:hAnsiTheme="majorHAnsi"/>
          <w:sz w:val="20"/>
          <w:szCs w:val="20"/>
        </w:rPr>
        <w:t xml:space="preserve">explain the function of symbolism, allegory, and allusions in literary works. </w:t>
      </w:r>
      <w:r w:rsidRPr="005924FD">
        <w:rPr>
          <w:rFonts w:asciiTheme="majorHAnsi" w:eastAsia="Arial Unicode MS" w:hAnsiTheme="majorHAnsi"/>
          <w:sz w:val="20"/>
          <w:szCs w:val="20"/>
        </w:rPr>
        <w:br/>
      </w:r>
      <w:r w:rsidRPr="005924FD">
        <w:rPr>
          <w:rFonts w:asciiTheme="majorHAnsi" w:eastAsia="Arial Unicode MS" w:hAnsiTheme="majorHAnsi"/>
          <w:sz w:val="20"/>
          <w:szCs w:val="20"/>
        </w:rPr>
        <w:br/>
      </w:r>
      <w:r w:rsidRPr="005924FD">
        <w:rPr>
          <w:rFonts w:asciiTheme="majorHAnsi" w:eastAsia="Arial Unicode MS" w:hAnsiTheme="majorHAnsi"/>
          <w:sz w:val="20"/>
          <w:szCs w:val="20"/>
          <w:u w:val="single"/>
        </w:rPr>
        <w:t>Writing</w:t>
      </w:r>
      <w:r w:rsidRPr="005924FD">
        <w:rPr>
          <w:rFonts w:asciiTheme="majorHAnsi" w:eastAsia="Arial Unicode MS" w:hAnsiTheme="majorHAnsi"/>
          <w:sz w:val="20"/>
          <w:szCs w:val="20"/>
        </w:rPr>
        <w:t xml:space="preserve">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 xml:space="preserve">ELA.10.14C </w:t>
      </w:r>
      <w:r w:rsidRPr="005924FD">
        <w:rPr>
          <w:rFonts w:asciiTheme="majorHAnsi" w:eastAsia="Arial Unicode MS" w:hAnsiTheme="majorHAnsi"/>
          <w:sz w:val="20"/>
          <w:szCs w:val="20"/>
        </w:rPr>
        <w:t xml:space="preserve">Write a script with an explicit or implicit theme and details that contribute to a definite mood or tone.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t xml:space="preserve">Write an analytical essay of sufficient length that includes effective introductory and concluding paragraphs and a variety of sentence structures.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 </w:t>
      </w:r>
      <w:r w:rsidRPr="005924FD">
        <w:rPr>
          <w:rFonts w:asciiTheme="majorHAnsi" w:eastAsia="Arial Unicode MS" w:hAnsiTheme="majorHAnsi"/>
          <w:sz w:val="20"/>
          <w:szCs w:val="20"/>
        </w:rPr>
        <w:t xml:space="preserve">Write an analytical essay of sufficient length that includes rhetorical devices, and transitions between paragraphs.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sidRPr="005924FD">
        <w:rPr>
          <w:rFonts w:asciiTheme="majorHAnsi" w:eastAsia="Arial Unicode MS" w:hAnsiTheme="majorHAnsi"/>
          <w:sz w:val="20"/>
          <w:szCs w:val="20"/>
        </w:rPr>
        <w:t xml:space="preserve">Write an analytical essay of sufficient length that includes a thesis or controlling idea.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t xml:space="preserve">Write an analytical essay of sufficient length that includes an organizing structure </w:t>
      </w:r>
      <w:r w:rsidRPr="005924FD">
        <w:rPr>
          <w:rFonts w:asciiTheme="majorHAnsi" w:eastAsia="Arial Unicode MS" w:hAnsiTheme="majorHAnsi"/>
          <w:i/>
          <w:iCs/>
          <w:sz w:val="20"/>
          <w:szCs w:val="20"/>
        </w:rPr>
        <w:t xml:space="preserve">(e.g. inductive/deductive, compare/contrast) </w:t>
      </w:r>
      <w:r w:rsidRPr="005924FD">
        <w:rPr>
          <w:rFonts w:asciiTheme="majorHAnsi" w:eastAsia="Arial Unicode MS" w:hAnsiTheme="majorHAnsi"/>
          <w:sz w:val="20"/>
          <w:szCs w:val="20"/>
        </w:rPr>
        <w:t xml:space="preserve">appropriate to purpose, audience, and context.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r w:rsidRPr="005924FD">
        <w:rPr>
          <w:rFonts w:asciiTheme="majorHAnsi" w:eastAsia="Arial Unicode MS" w:hAnsiTheme="majorHAnsi"/>
          <w:sz w:val="20"/>
          <w:szCs w:val="20"/>
        </w:rPr>
        <w:t xml:space="preserve">Write an analytical essay of sufficient length that includes relevant evidence and well-chosen details.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t xml:space="preserve">Write an analytical essay of sufficient length that includes distinctions about the relative value of specific data, facts, and ideas that support the thesis statement.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ELA.10.17C </w:t>
      </w:r>
      <w:r w:rsidRPr="005924FD">
        <w:rPr>
          <w:rFonts w:asciiTheme="majorHAnsi" w:eastAsia="Arial Unicode MS" w:hAnsiTheme="majorHAnsi"/>
          <w:sz w:val="20"/>
          <w:szCs w:val="20"/>
        </w:rPr>
        <w:t xml:space="preserve">Use a variety of correctly structured sentences (e.g., compound, complex, compound-complex). </w:t>
      </w:r>
    </w:p>
    <w:p w:rsidR="00712BE3" w:rsidRPr="005924FD" w:rsidRDefault="00712BE3" w:rsidP="00712BE3">
      <w:pPr>
        <w:pStyle w:val="Default"/>
        <w:rPr>
          <w:rFonts w:asciiTheme="majorHAnsi" w:eastAsia="Arial Unicode MS" w:hAnsiTheme="majorHAnsi"/>
          <w:sz w:val="20"/>
          <w:szCs w:val="20"/>
        </w:rPr>
      </w:pPr>
      <w:r w:rsidRPr="005924FD">
        <w:rPr>
          <w:rFonts w:asciiTheme="majorHAnsi" w:hAnsiTheme="majorHAnsi"/>
          <w:sz w:val="20"/>
          <w:szCs w:val="20"/>
        </w:rPr>
        <w:br/>
      </w: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t xml:space="preserve">Follow and give complex oral instructions to perform specific tasks, answer questions, solve problems, and complete processes.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t xml:space="preserve">Participate productively in teams, building on the ideas of others, contributing relevant information, developing a plan for consensus building, and setting ground rules for decision-making. </w:t>
      </w:r>
      <w:r w:rsidRPr="005924FD">
        <w:rPr>
          <w:rFonts w:asciiTheme="majorHAnsi" w:hAnsiTheme="majorHAnsi"/>
          <w:sz w:val="20"/>
          <w:szCs w:val="20"/>
        </w:rPr>
        <w:br/>
      </w:r>
      <w:r w:rsidRPr="005924FD">
        <w:rPr>
          <w:rFonts w:asciiTheme="majorHAnsi" w:hAnsiTheme="majorHAnsi"/>
          <w:sz w:val="20"/>
          <w:szCs w:val="20"/>
        </w:rPr>
        <w:br/>
        <w:t xml:space="preserve">Part Two </w:t>
      </w:r>
      <w:r w:rsidRPr="005924FD">
        <w:rPr>
          <w:rFonts w:asciiTheme="majorHAnsi" w:hAnsiTheme="majorHAnsi"/>
          <w:sz w:val="20"/>
          <w:szCs w:val="20"/>
        </w:rPr>
        <w:br/>
      </w:r>
      <w:r w:rsidRPr="005924FD">
        <w:rPr>
          <w:rFonts w:asciiTheme="majorHAnsi" w:hAnsiTheme="majorHAnsi"/>
          <w:sz w:val="20"/>
          <w:szCs w:val="20"/>
          <w:u w:val="single"/>
        </w:rPr>
        <w:t>Vocabulary</w:t>
      </w:r>
      <w:r w:rsidRPr="005924FD">
        <w:rPr>
          <w:rFonts w:asciiTheme="majorHAnsi" w:hAnsiTheme="majorHAnsi"/>
          <w:sz w:val="20"/>
          <w:szCs w:val="20"/>
        </w:rPr>
        <w:t xml:space="preserve"> </w:t>
      </w:r>
      <w:r w:rsidRPr="005924FD">
        <w:rPr>
          <w:rFonts w:asciiTheme="majorHAnsi"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 10.1A </w:t>
      </w:r>
      <w:r w:rsidRPr="005924FD">
        <w:rPr>
          <w:rFonts w:asciiTheme="majorHAnsi" w:eastAsia="Arial Unicode MS" w:hAnsiTheme="majorHAnsi"/>
          <w:sz w:val="20"/>
          <w:szCs w:val="20"/>
        </w:rPr>
        <w:t xml:space="preserve">Determine the meaning of grade-level technical academic English words in multiple content areas (e.g., science, mathematics, social studies, the arts) derived from Latin, Greek, or other linguistic roots and affixes.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r w:rsidRPr="005924FD">
        <w:rPr>
          <w:rFonts w:asciiTheme="majorHAnsi" w:eastAsia="Arial Unicode MS" w:hAnsiTheme="majorHAnsi"/>
          <w:sz w:val="20"/>
          <w:szCs w:val="20"/>
        </w:rPr>
        <w:t xml:space="preserve">Infer word meaning through the identification and analysis of analogies and other word relationships. </w:t>
      </w:r>
      <w:r w:rsidRPr="005924FD">
        <w:rPr>
          <w:rFonts w:asciiTheme="majorHAnsi" w:eastAsia="Arial Unicode MS" w:hAnsiTheme="majorHAnsi"/>
          <w:sz w:val="20"/>
          <w:szCs w:val="20"/>
          <w:u w:val="single"/>
        </w:rPr>
        <w:t>Reading</w:t>
      </w:r>
      <w:r w:rsidRPr="005924FD">
        <w:rPr>
          <w:rFonts w:asciiTheme="majorHAnsi" w:eastAsia="Arial Unicode MS" w:hAnsiTheme="majorHAnsi"/>
          <w:sz w:val="20"/>
          <w:szCs w:val="20"/>
        </w:rPr>
        <w:t xml:space="preserve">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t xml:space="preserve">Reflect on understanding to monitor comprehension (e.g., asking questions, summarizing and synthesizing, making connections, creating sensory images).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t xml:space="preserve">Make complex inferences about text and use textual evidence to support understanding.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ELA.10.2B </w:t>
      </w:r>
      <w:r w:rsidRPr="005924FD">
        <w:rPr>
          <w:rFonts w:asciiTheme="majorHAnsi" w:eastAsia="Arial Unicode MS" w:hAnsiTheme="majorHAnsi"/>
          <w:sz w:val="20"/>
          <w:szCs w:val="20"/>
        </w:rPr>
        <w:t xml:space="preserve">Analyze archetypes (e.g., journey of a hero, tragic flaw) in mythic, traditional and classical literature.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t xml:space="preserve">Relate </w:t>
      </w:r>
      <w:r w:rsidRPr="005924FD">
        <w:rPr>
          <w:rFonts w:asciiTheme="majorHAnsi" w:eastAsia="Arial Unicode MS" w:hAnsiTheme="majorHAnsi"/>
          <w:i/>
          <w:iCs/>
          <w:sz w:val="20"/>
          <w:szCs w:val="20"/>
        </w:rPr>
        <w:t xml:space="preserve">(compare/contrast) </w:t>
      </w:r>
      <w:r w:rsidRPr="005924FD">
        <w:rPr>
          <w:rFonts w:asciiTheme="majorHAnsi" w:eastAsia="Arial Unicode MS" w:hAnsiTheme="majorHAnsi"/>
          <w:sz w:val="20"/>
          <w:szCs w:val="20"/>
        </w:rPr>
        <w:t xml:space="preserve">the figurative language of a literary work to its historical and cultural setting.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t xml:space="preserve">Analyze how archetypes and motifs in drama affect the plot of plays.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ELA.10.7A </w:t>
      </w:r>
      <w:r w:rsidRPr="005924FD">
        <w:rPr>
          <w:rFonts w:asciiTheme="majorHAnsi" w:eastAsia="Arial Unicode MS" w:hAnsiTheme="majorHAnsi"/>
          <w:i/>
          <w:iCs/>
          <w:sz w:val="20"/>
          <w:szCs w:val="20"/>
        </w:rPr>
        <w:t xml:space="preserve">Analyze and </w:t>
      </w:r>
      <w:r w:rsidRPr="005924FD">
        <w:rPr>
          <w:rFonts w:asciiTheme="majorHAnsi" w:eastAsia="Arial Unicode MS" w:hAnsiTheme="majorHAnsi"/>
          <w:sz w:val="20"/>
          <w:szCs w:val="20"/>
        </w:rPr>
        <w:t xml:space="preserve">explain the function of symbolism, allegory, and allusions in literary works. </w:t>
      </w:r>
      <w:r w:rsidRPr="005924FD">
        <w:rPr>
          <w:rFonts w:asciiTheme="majorHAnsi" w:eastAsia="Arial Unicode MS" w:hAnsiTheme="majorHAnsi"/>
          <w:sz w:val="20"/>
          <w:szCs w:val="20"/>
        </w:rPr>
        <w:br/>
      </w:r>
      <w:r w:rsidRPr="005924FD">
        <w:rPr>
          <w:rFonts w:asciiTheme="majorHAnsi" w:eastAsia="Arial Unicode MS" w:hAnsiTheme="majorHAnsi"/>
          <w:sz w:val="20"/>
          <w:szCs w:val="20"/>
        </w:rPr>
        <w:br/>
      </w:r>
      <w:r w:rsidRPr="005924FD">
        <w:rPr>
          <w:rFonts w:asciiTheme="majorHAnsi" w:eastAsia="Arial Unicode MS" w:hAnsiTheme="majorHAnsi"/>
          <w:sz w:val="20"/>
          <w:szCs w:val="20"/>
          <w:u w:val="single"/>
        </w:rPr>
        <w:t>Writing</w:t>
      </w:r>
      <w:r w:rsidRPr="005924FD">
        <w:rPr>
          <w:rFonts w:asciiTheme="majorHAnsi" w:eastAsia="Arial Unicode MS" w:hAnsiTheme="majorHAnsi"/>
          <w:sz w:val="20"/>
          <w:szCs w:val="20"/>
        </w:rPr>
        <w:t xml:space="preserve">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lastRenderedPageBreak/>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t xml:space="preserve">Revise drafts to improve style, word choice, figurative language, sentence variety, and subtlety of meaning after rethinking how well questions of purpose, audience, and genre have been addressed.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t xml:space="preserve">Edit drafts for grammar, mechanics, and spelling.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t xml:space="preserve">Write an analytical essay of sufficient length that includes effective introductory and concluding paragraphs and a variety of sentence structures.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 </w:t>
      </w:r>
      <w:r w:rsidRPr="005924FD">
        <w:rPr>
          <w:rFonts w:asciiTheme="majorHAnsi" w:eastAsia="Arial Unicode MS" w:hAnsiTheme="majorHAnsi"/>
          <w:sz w:val="20"/>
          <w:szCs w:val="20"/>
        </w:rPr>
        <w:t xml:space="preserve">Write an analytical essay of sufficient length that includes rhetorical devices, and transitions between paragraphs.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sidRPr="005924FD">
        <w:rPr>
          <w:rFonts w:asciiTheme="majorHAnsi" w:eastAsia="Arial Unicode MS" w:hAnsiTheme="majorHAnsi"/>
          <w:sz w:val="20"/>
          <w:szCs w:val="20"/>
        </w:rPr>
        <w:t xml:space="preserve">Write an analytical essay of sufficient length that includes a thesis or controlling idea.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t xml:space="preserve">Write an analytical essay of sufficient length that includes an organizing structure </w:t>
      </w:r>
      <w:r w:rsidRPr="005924FD">
        <w:rPr>
          <w:rFonts w:asciiTheme="majorHAnsi" w:eastAsia="Arial Unicode MS" w:hAnsiTheme="majorHAnsi"/>
          <w:i/>
          <w:iCs/>
          <w:sz w:val="20"/>
          <w:szCs w:val="20"/>
        </w:rPr>
        <w:t xml:space="preserve">(e.g. inductive/deductive, compare/contrast) </w:t>
      </w:r>
      <w:r w:rsidRPr="005924FD">
        <w:rPr>
          <w:rFonts w:asciiTheme="majorHAnsi" w:eastAsia="Arial Unicode MS" w:hAnsiTheme="majorHAnsi"/>
          <w:sz w:val="20"/>
          <w:szCs w:val="20"/>
        </w:rPr>
        <w:t xml:space="preserve">appropriate to purpose, audience, and context.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r w:rsidRPr="005924FD">
        <w:rPr>
          <w:rFonts w:asciiTheme="majorHAnsi" w:eastAsia="Arial Unicode MS" w:hAnsiTheme="majorHAnsi"/>
          <w:sz w:val="20"/>
          <w:szCs w:val="20"/>
        </w:rPr>
        <w:t xml:space="preserve">Write an analytical essay of sufficient length that includes relevant evidence and well-chosen details. </w:t>
      </w:r>
    </w:p>
    <w:p w:rsidR="00712BE3" w:rsidRPr="005924FD" w:rsidRDefault="00712BE3" w:rsidP="00712BE3">
      <w:pPr>
        <w:autoSpaceDE w:val="0"/>
        <w:autoSpaceDN w:val="0"/>
        <w:adjustRightInd w:val="0"/>
        <w:spacing w:after="0" w:line="240" w:lineRule="auto"/>
        <w:rPr>
          <w:rFonts w:asciiTheme="majorHAnsi" w:eastAsia="Arial Unicode MS" w:hAnsiTheme="majorHAnsi" w:cs="Arial Unicode MS"/>
          <w:color w:val="000000"/>
          <w:sz w:val="20"/>
          <w:szCs w:val="20"/>
        </w:rPr>
      </w:pPr>
      <w:r w:rsidRPr="005924FD">
        <w:rPr>
          <w:rFonts w:ascii="MS Gothic" w:eastAsia="Arial Unicode MS" w:hAnsi="MS Gothic" w:cs="MS Gothic"/>
          <w:color w:val="000000"/>
          <w:sz w:val="20"/>
          <w:szCs w:val="20"/>
        </w:rPr>
        <w:t>Ⓡ</w:t>
      </w:r>
      <w:r w:rsidRPr="005924FD">
        <w:rPr>
          <w:rFonts w:asciiTheme="majorHAnsi" w:eastAsia="Arial Unicode MS" w:hAnsiTheme="majorHAnsi" w:cs="Arial Unicode MS"/>
          <w:color w:val="000000"/>
          <w:sz w:val="20"/>
          <w:szCs w:val="20"/>
        </w:rPr>
        <w:t xml:space="preserve"> </w:t>
      </w:r>
      <w:r w:rsidRPr="005924FD">
        <w:rPr>
          <w:rFonts w:asciiTheme="majorHAnsi" w:eastAsia="Arial Unicode MS" w:hAnsiTheme="majorHAnsi" w:cs="Arial"/>
          <w:b/>
          <w:bCs/>
          <w:color w:val="000000"/>
          <w:sz w:val="20"/>
          <w:szCs w:val="20"/>
        </w:rPr>
        <w:t xml:space="preserve">ELA.10.15A.vi </w:t>
      </w:r>
      <w:r w:rsidRPr="005924FD">
        <w:rPr>
          <w:rFonts w:asciiTheme="majorHAnsi" w:eastAsia="Arial Unicode MS" w:hAnsiTheme="majorHAnsi" w:cs="Arial"/>
          <w:color w:val="000000"/>
          <w:sz w:val="20"/>
          <w:szCs w:val="20"/>
        </w:rPr>
        <w:t xml:space="preserve">Write an analytical essay of sufficient length that includes distinctions about the relative value of specific data, facts, and ideas that support the thesis statement. </w:t>
      </w:r>
      <w:r w:rsidRPr="005924FD">
        <w:rPr>
          <w:rFonts w:asciiTheme="majorHAnsi" w:eastAsia="Arial Unicode MS" w:hAnsiTheme="majorHAnsi" w:cs="Arial"/>
          <w:color w:val="000000"/>
          <w:sz w:val="20"/>
          <w:szCs w:val="20"/>
        </w:rPr>
        <w:br/>
      </w:r>
      <w:r w:rsidRPr="005924FD">
        <w:rPr>
          <w:rFonts w:ascii="MS Gothic" w:eastAsia="Arial Unicode MS" w:hAnsi="MS Gothic" w:cs="MS Gothic"/>
          <w:color w:val="000000"/>
          <w:sz w:val="20"/>
          <w:szCs w:val="20"/>
        </w:rPr>
        <w:t>Ⓡ</w:t>
      </w:r>
      <w:r w:rsidRPr="005924FD">
        <w:rPr>
          <w:rFonts w:asciiTheme="majorHAnsi" w:eastAsia="Arial Unicode MS" w:hAnsiTheme="majorHAnsi" w:cs="Arial Unicode MS"/>
          <w:color w:val="000000"/>
          <w:sz w:val="20"/>
          <w:szCs w:val="20"/>
        </w:rPr>
        <w:t xml:space="preserve"> </w:t>
      </w:r>
      <w:r w:rsidRPr="005924FD">
        <w:rPr>
          <w:rFonts w:asciiTheme="majorHAnsi" w:eastAsia="Arial Unicode MS" w:hAnsiTheme="majorHAnsi" w:cs="Arial"/>
          <w:b/>
          <w:bCs/>
          <w:color w:val="000000"/>
          <w:sz w:val="20"/>
          <w:szCs w:val="20"/>
        </w:rPr>
        <w:t xml:space="preserve">ELA.10.17A.iii </w:t>
      </w:r>
      <w:r w:rsidRPr="005924FD">
        <w:rPr>
          <w:rFonts w:asciiTheme="majorHAnsi" w:eastAsia="Arial Unicode MS" w:hAnsiTheme="majorHAnsi" w:cs="Arial"/>
          <w:color w:val="000000"/>
          <w:sz w:val="20"/>
          <w:szCs w:val="20"/>
        </w:rPr>
        <w:t xml:space="preserve">Use and understand the function of reciprocal pronouns (e.g., each other, one another) in the context of reading, writing, and speaking. </w:t>
      </w:r>
      <w:r w:rsidRPr="005924FD">
        <w:rPr>
          <w:rFonts w:asciiTheme="majorHAnsi" w:eastAsia="Arial Unicode MS" w:hAnsiTheme="majorHAnsi" w:cs="Arial"/>
          <w:color w:val="000000"/>
          <w:sz w:val="20"/>
          <w:szCs w:val="20"/>
        </w:rPr>
        <w:br/>
      </w:r>
      <w:r w:rsidRPr="005924FD">
        <w:rPr>
          <w:rFonts w:ascii="MS Gothic" w:eastAsia="Arial Unicode MS" w:hAnsi="MS Gothic" w:cs="MS Gothic"/>
          <w:color w:val="000000"/>
          <w:sz w:val="20"/>
          <w:szCs w:val="20"/>
        </w:rPr>
        <w:t>Ⓢ</w:t>
      </w:r>
      <w:r w:rsidRPr="005924FD">
        <w:rPr>
          <w:rFonts w:asciiTheme="majorHAnsi" w:eastAsia="Arial Unicode MS" w:hAnsiTheme="majorHAnsi" w:cs="Arial Unicode MS"/>
          <w:color w:val="000000"/>
          <w:sz w:val="20"/>
          <w:szCs w:val="20"/>
        </w:rPr>
        <w:t xml:space="preserve"> </w:t>
      </w:r>
      <w:r w:rsidRPr="005924FD">
        <w:rPr>
          <w:rFonts w:asciiTheme="majorHAnsi" w:eastAsia="Arial Unicode MS" w:hAnsiTheme="majorHAnsi" w:cs="Arial"/>
          <w:b/>
          <w:bCs/>
          <w:color w:val="000000"/>
          <w:sz w:val="20"/>
          <w:szCs w:val="20"/>
        </w:rPr>
        <w:t xml:space="preserve">ELA.10.18B.i </w:t>
      </w:r>
      <w:r w:rsidRPr="005924FD">
        <w:rPr>
          <w:rFonts w:asciiTheme="majorHAnsi" w:eastAsia="Arial Unicode MS" w:hAnsiTheme="majorHAnsi" w:cs="Arial"/>
          <w:color w:val="000000"/>
          <w:sz w:val="20"/>
          <w:szCs w:val="20"/>
        </w:rPr>
        <w:t xml:space="preserve">Use correct punctuation marks including: comma placement in nonrestrictive phrases, clauses, and contrasting expressions. </w:t>
      </w:r>
      <w:r w:rsidRPr="005924FD">
        <w:rPr>
          <w:rFonts w:asciiTheme="majorHAnsi" w:eastAsia="Arial Unicode MS" w:hAnsiTheme="majorHAnsi" w:cs="Arial"/>
          <w:color w:val="000000"/>
          <w:sz w:val="20"/>
          <w:szCs w:val="20"/>
        </w:rPr>
        <w:br/>
      </w:r>
      <w:r w:rsidRPr="005924FD">
        <w:rPr>
          <w:rFonts w:asciiTheme="majorHAnsi" w:eastAsia="Arial Unicode MS" w:hAnsiTheme="majorHAnsi" w:cs="Arial"/>
          <w:b/>
          <w:bCs/>
          <w:color w:val="000000"/>
          <w:sz w:val="20"/>
          <w:szCs w:val="20"/>
        </w:rPr>
        <w:t xml:space="preserve">ELA.10.18B.iii </w:t>
      </w:r>
      <w:r w:rsidRPr="005924FD">
        <w:rPr>
          <w:rFonts w:asciiTheme="majorHAnsi" w:eastAsia="Arial Unicode MS" w:hAnsiTheme="majorHAnsi" w:cs="Arial"/>
          <w:color w:val="000000"/>
          <w:sz w:val="20"/>
          <w:szCs w:val="20"/>
        </w:rPr>
        <w:t xml:space="preserve">Use correct punctuation marks, including: dashes to emphasize parenthetical information. Listening and Speaking </w:t>
      </w:r>
      <w:r w:rsidRPr="005924FD">
        <w:rPr>
          <w:rFonts w:asciiTheme="majorHAnsi" w:eastAsia="Arial Unicode MS" w:hAnsiTheme="majorHAnsi" w:cs="Arial"/>
          <w:color w:val="000000"/>
          <w:sz w:val="20"/>
          <w:szCs w:val="20"/>
        </w:rPr>
        <w:br/>
      </w:r>
      <w:r w:rsidRPr="005924FD">
        <w:rPr>
          <w:rFonts w:asciiTheme="majorHAnsi" w:eastAsia="Arial Unicode MS" w:hAnsiTheme="majorHAnsi" w:cs="Arial"/>
          <w:b/>
          <w:bCs/>
          <w:color w:val="000000"/>
          <w:sz w:val="20"/>
          <w:szCs w:val="20"/>
        </w:rPr>
        <w:t xml:space="preserve">ELA.10.26A </w:t>
      </w:r>
      <w:r w:rsidRPr="005924FD">
        <w:rPr>
          <w:rFonts w:asciiTheme="majorHAnsi" w:eastAsia="Arial Unicode MS" w:hAnsiTheme="majorHAnsi" w:cs="Arial"/>
          <w:color w:val="000000"/>
          <w:sz w:val="20"/>
          <w:szCs w:val="20"/>
        </w:rPr>
        <w:t xml:space="preserve">Participate productively in teams, building on the ideas of others, contributing relevant information, developing a plan for consensus-building, and setting ground rules for decision-making. </w:t>
      </w:r>
    </w:p>
    <w:p w:rsidR="00712BE3" w:rsidRPr="005924FD" w:rsidRDefault="00712BE3" w:rsidP="00712BE3">
      <w:pPr>
        <w:pStyle w:val="Default"/>
        <w:rPr>
          <w:rFonts w:asciiTheme="majorHAnsi" w:hAnsiTheme="majorHAnsi"/>
          <w:sz w:val="20"/>
          <w:szCs w:val="20"/>
        </w:rPr>
      </w:pPr>
    </w:p>
    <w:p w:rsidR="00834FEC" w:rsidRPr="005924FD" w:rsidRDefault="00834FEC" w:rsidP="00712BE3">
      <w:pPr>
        <w:spacing w:line="240" w:lineRule="exact"/>
        <w:rPr>
          <w:rFonts w:asciiTheme="majorHAnsi" w:eastAsia="Arial Unicode MS" w:hAnsiTheme="majorHAnsi" w:cs="Arial"/>
          <w:sz w:val="20"/>
          <w:szCs w:val="20"/>
        </w:rPr>
      </w:pPr>
    </w:p>
    <w:p w:rsidR="003656E7" w:rsidRPr="005924FD" w:rsidRDefault="00834FEC" w:rsidP="00473D34">
      <w:pPr>
        <w:pStyle w:val="Default"/>
        <w:rPr>
          <w:rFonts w:asciiTheme="majorHAnsi" w:hAnsiTheme="majorHAnsi"/>
          <w:b/>
          <w:sz w:val="36"/>
          <w:szCs w:val="36"/>
        </w:rPr>
      </w:pPr>
      <w:r w:rsidRPr="005924FD">
        <w:rPr>
          <w:rFonts w:asciiTheme="majorHAnsi" w:eastAsia="Arial Unicode MS" w:hAnsiTheme="majorHAnsi"/>
          <w:sz w:val="20"/>
          <w:szCs w:val="20"/>
        </w:rPr>
        <w:br w:type="column"/>
      </w:r>
      <w:r w:rsidR="003656E7" w:rsidRPr="005924FD">
        <w:rPr>
          <w:rFonts w:asciiTheme="majorHAnsi" w:hAnsiTheme="majorHAnsi"/>
          <w:b/>
          <w:sz w:val="36"/>
          <w:szCs w:val="36"/>
        </w:rPr>
        <w:lastRenderedPageBreak/>
        <w:t xml:space="preserve">English II – UNIT </w:t>
      </w:r>
      <w:r w:rsidR="00473D34">
        <w:rPr>
          <w:rFonts w:asciiTheme="majorHAnsi" w:hAnsiTheme="majorHAnsi"/>
          <w:b/>
          <w:sz w:val="36"/>
          <w:szCs w:val="36"/>
        </w:rPr>
        <w:t>IV</w:t>
      </w:r>
      <w:r w:rsidR="005B4A01" w:rsidRPr="005924FD">
        <w:rPr>
          <w:rFonts w:asciiTheme="majorHAnsi" w:hAnsiTheme="majorHAnsi"/>
          <w:b/>
          <w:sz w:val="36"/>
          <w:szCs w:val="36"/>
        </w:rPr>
        <w:t xml:space="preserve"> </w:t>
      </w:r>
      <w:r w:rsidR="00473D34">
        <w:rPr>
          <w:rFonts w:asciiTheme="majorHAnsi" w:hAnsiTheme="majorHAnsi"/>
          <w:b/>
          <w:sz w:val="36"/>
          <w:szCs w:val="36"/>
        </w:rPr>
        <w:t>– Analyzing Fiction &amp; STAAR Review</w:t>
      </w:r>
      <w:r w:rsidR="00473D34">
        <w:rPr>
          <w:rFonts w:asciiTheme="majorHAnsi" w:hAnsiTheme="majorHAnsi"/>
          <w:b/>
          <w:sz w:val="36"/>
          <w:szCs w:val="36"/>
        </w:rPr>
        <w:br/>
      </w:r>
      <w:r w:rsidR="005B4A01" w:rsidRPr="005924FD">
        <w:rPr>
          <w:rFonts w:asciiTheme="majorHAnsi" w:hAnsiTheme="majorHAnsi"/>
          <w:b/>
          <w:sz w:val="36"/>
          <w:szCs w:val="36"/>
        </w:rPr>
        <w:t xml:space="preserve"> </w:t>
      </w:r>
      <w:r w:rsidR="003656E7" w:rsidRPr="005924FD">
        <w:rPr>
          <w:rFonts w:asciiTheme="majorHAnsi" w:hAnsiTheme="majorHAnsi"/>
          <w:b/>
          <w:sz w:val="36"/>
          <w:szCs w:val="36"/>
        </w:rPr>
        <w:br/>
        <w:t xml:space="preserve">Day 1 </w:t>
      </w:r>
      <w:r w:rsidR="005906BA" w:rsidRPr="005924FD">
        <w:rPr>
          <w:rFonts w:asciiTheme="majorHAnsi" w:hAnsiTheme="majorHAnsi"/>
          <w:b/>
          <w:sz w:val="36"/>
          <w:szCs w:val="36"/>
        </w:rPr>
        <w:t>–</w:t>
      </w:r>
      <w:r w:rsidR="003656E7" w:rsidRPr="005924FD">
        <w:rPr>
          <w:rFonts w:asciiTheme="majorHAnsi" w:hAnsiTheme="majorHAnsi"/>
          <w:b/>
          <w:sz w:val="36"/>
          <w:szCs w:val="36"/>
        </w:rPr>
        <w:t xml:space="preserve"> </w:t>
      </w:r>
      <w:r w:rsidR="00FB678F">
        <w:rPr>
          <w:rFonts w:asciiTheme="majorHAnsi" w:hAnsiTheme="majorHAnsi"/>
          <w:b/>
          <w:sz w:val="36"/>
          <w:szCs w:val="36"/>
        </w:rPr>
        <w:t>Mon 6 &amp; Thurs 8 Jan 2015</w:t>
      </w:r>
      <w:r w:rsidR="00473D34">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3656E7" w:rsidRPr="005924FD" w:rsidTr="00EC3341">
        <w:trPr>
          <w:trHeight w:val="812"/>
        </w:trPr>
        <w:tc>
          <w:tcPr>
            <w:tcW w:w="1728" w:type="dxa"/>
          </w:tcPr>
          <w:p w:rsidR="003656E7" w:rsidRPr="005924FD" w:rsidRDefault="003656E7" w:rsidP="00EC3341">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400756" w:rsidRPr="005924FD" w:rsidRDefault="00473D34" w:rsidP="00473D34">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Scholars</w:t>
            </w:r>
            <w:r w:rsidR="00547CC8">
              <w:rPr>
                <w:rFonts w:asciiTheme="majorHAnsi" w:hAnsiTheme="majorHAnsi"/>
                <w:sz w:val="20"/>
                <w:szCs w:val="20"/>
              </w:rPr>
              <w:t xml:space="preserve"> </w:t>
            </w:r>
            <w:r>
              <w:rPr>
                <w:rFonts w:asciiTheme="majorHAnsi" w:hAnsiTheme="majorHAnsi"/>
                <w:sz w:val="20"/>
                <w:szCs w:val="20"/>
              </w:rPr>
              <w:t>will practice revising and editing for grammar, punctuation, capitalization, an</w:t>
            </w:r>
            <w:r w:rsidR="00A02972">
              <w:rPr>
                <w:rFonts w:asciiTheme="majorHAnsi" w:hAnsiTheme="majorHAnsi"/>
                <w:sz w:val="20"/>
                <w:szCs w:val="20"/>
              </w:rPr>
              <w:t xml:space="preserve">d style. </w:t>
            </w:r>
            <w:r w:rsidR="00A02972">
              <w:rPr>
                <w:rFonts w:asciiTheme="majorHAnsi" w:hAnsiTheme="majorHAnsi"/>
                <w:sz w:val="20"/>
                <w:szCs w:val="20"/>
              </w:rPr>
              <w:br/>
            </w:r>
            <w:r>
              <w:rPr>
                <w:rFonts w:asciiTheme="majorHAnsi" w:hAnsiTheme="majorHAnsi"/>
                <w:sz w:val="20"/>
                <w:szCs w:val="20"/>
              </w:rPr>
              <w:t xml:space="preserve">Scholars will read for deep meaning, interpreting </w:t>
            </w:r>
            <w:r w:rsidR="00A02972">
              <w:rPr>
                <w:rFonts w:asciiTheme="majorHAnsi" w:hAnsiTheme="majorHAnsi"/>
                <w:sz w:val="20"/>
                <w:szCs w:val="20"/>
              </w:rPr>
              <w:t>non-fiction articles.</w:t>
            </w:r>
            <w:r w:rsidR="00A02972">
              <w:rPr>
                <w:rFonts w:asciiTheme="majorHAnsi" w:hAnsiTheme="majorHAnsi"/>
                <w:sz w:val="20"/>
                <w:szCs w:val="20"/>
              </w:rPr>
              <w:br/>
              <w:t>Scholars will write open-ended response essays.</w:t>
            </w:r>
            <w:r w:rsidR="00A02972">
              <w:rPr>
                <w:rFonts w:asciiTheme="majorHAnsi" w:hAnsiTheme="majorHAnsi"/>
                <w:sz w:val="20"/>
                <w:szCs w:val="20"/>
              </w:rPr>
              <w:br/>
              <w:t xml:space="preserve">Scholars will read independent novels and write dialog journals. </w:t>
            </w:r>
          </w:p>
        </w:tc>
      </w:tr>
      <w:tr w:rsidR="003656E7" w:rsidRPr="005924FD" w:rsidTr="00EC3341">
        <w:trPr>
          <w:trHeight w:val="359"/>
        </w:trPr>
        <w:tc>
          <w:tcPr>
            <w:tcW w:w="1728" w:type="dxa"/>
          </w:tcPr>
          <w:p w:rsidR="003656E7" w:rsidRPr="005924FD" w:rsidRDefault="003656E7" w:rsidP="00EC3341">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3656E7" w:rsidRPr="005924FD" w:rsidRDefault="00A02972" w:rsidP="00EC3341">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3656E7" w:rsidRPr="005924FD" w:rsidTr="00400756">
        <w:trPr>
          <w:trHeight w:val="998"/>
        </w:trPr>
        <w:tc>
          <w:tcPr>
            <w:tcW w:w="1728" w:type="dxa"/>
          </w:tcPr>
          <w:p w:rsidR="003656E7" w:rsidRPr="005924FD" w:rsidRDefault="003656E7" w:rsidP="00A02972">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sidR="00A02972">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3656E7" w:rsidRPr="005924FD" w:rsidRDefault="00A02972" w:rsidP="00A02972">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r w:rsidR="005619AE">
              <w:rPr>
                <w:rFonts w:asciiTheme="majorHAnsi" w:hAnsiTheme="majorHAnsi"/>
                <w:sz w:val="20"/>
                <w:szCs w:val="20"/>
              </w:rPr>
              <w:br/>
              <w:t>CFU</w:t>
            </w:r>
          </w:p>
        </w:tc>
      </w:tr>
      <w:tr w:rsidR="003656E7" w:rsidRPr="005924FD" w:rsidTr="00EC3341">
        <w:trPr>
          <w:trHeight w:val="1346"/>
        </w:trPr>
        <w:tc>
          <w:tcPr>
            <w:tcW w:w="1728" w:type="dxa"/>
          </w:tcPr>
          <w:p w:rsidR="003656E7" w:rsidRPr="005924FD" w:rsidRDefault="003656E7" w:rsidP="00EC3341">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A02972" w:rsidRDefault="00A02972" w:rsidP="00EC3341">
            <w:pPr>
              <w:spacing w:line="240" w:lineRule="exact"/>
              <w:rPr>
                <w:rFonts w:asciiTheme="majorHAnsi" w:hAnsiTheme="majorHAnsi"/>
                <w:sz w:val="20"/>
                <w:szCs w:val="20"/>
              </w:rPr>
            </w:pPr>
            <w:r>
              <w:rPr>
                <w:rFonts w:asciiTheme="majorHAnsi" w:hAnsiTheme="majorHAnsi"/>
                <w:sz w:val="20"/>
                <w:szCs w:val="20"/>
              </w:rPr>
              <w:t>Non-fiction article.</w:t>
            </w:r>
          </w:p>
          <w:p w:rsidR="00A02972" w:rsidRDefault="00A02972" w:rsidP="00EC3341">
            <w:pPr>
              <w:spacing w:line="240" w:lineRule="exact"/>
              <w:rPr>
                <w:rFonts w:asciiTheme="majorHAnsi" w:hAnsiTheme="majorHAnsi"/>
                <w:sz w:val="20"/>
                <w:szCs w:val="20"/>
              </w:rPr>
            </w:pPr>
            <w:r>
              <w:rPr>
                <w:rFonts w:asciiTheme="majorHAnsi" w:hAnsiTheme="majorHAnsi"/>
                <w:sz w:val="20"/>
                <w:szCs w:val="20"/>
              </w:rPr>
              <w:t>SOAPSTONE</w:t>
            </w:r>
            <w:r w:rsidR="005619AE">
              <w:rPr>
                <w:rFonts w:asciiTheme="majorHAnsi" w:hAnsiTheme="majorHAnsi"/>
                <w:sz w:val="20"/>
                <w:szCs w:val="20"/>
              </w:rPr>
              <w:t xml:space="preserve"> - CFU</w:t>
            </w:r>
          </w:p>
          <w:p w:rsidR="00E23301" w:rsidRPr="005924FD" w:rsidRDefault="00A02972" w:rsidP="00EC3341">
            <w:pPr>
              <w:spacing w:line="240" w:lineRule="exact"/>
              <w:rPr>
                <w:rFonts w:asciiTheme="majorHAnsi" w:hAnsiTheme="majorHAnsi"/>
                <w:sz w:val="20"/>
                <w:szCs w:val="20"/>
              </w:rPr>
            </w:pPr>
            <w:r>
              <w:rPr>
                <w:rFonts w:asciiTheme="majorHAnsi" w:hAnsiTheme="majorHAnsi"/>
                <w:sz w:val="20"/>
                <w:szCs w:val="20"/>
              </w:rPr>
              <w:t>6Ws Deep Questions</w:t>
            </w:r>
            <w:r w:rsidR="005619AE">
              <w:rPr>
                <w:rFonts w:asciiTheme="majorHAnsi" w:hAnsiTheme="majorHAnsi"/>
                <w:sz w:val="20"/>
                <w:szCs w:val="20"/>
              </w:rPr>
              <w:t xml:space="preserve"> - CFU</w:t>
            </w:r>
          </w:p>
        </w:tc>
      </w:tr>
      <w:tr w:rsidR="003656E7" w:rsidRPr="005924FD" w:rsidTr="00EC3341">
        <w:trPr>
          <w:trHeight w:val="782"/>
        </w:trPr>
        <w:tc>
          <w:tcPr>
            <w:tcW w:w="1728" w:type="dxa"/>
          </w:tcPr>
          <w:p w:rsidR="003656E7" w:rsidRPr="005924FD" w:rsidRDefault="003656E7" w:rsidP="00EC3341">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3656E7" w:rsidRPr="005924FD" w:rsidRDefault="00A02972" w:rsidP="00EC3341">
            <w:pPr>
              <w:spacing w:line="240" w:lineRule="exact"/>
              <w:rPr>
                <w:rFonts w:asciiTheme="majorHAnsi" w:hAnsiTheme="majorHAnsi"/>
                <w:sz w:val="20"/>
                <w:szCs w:val="20"/>
              </w:rPr>
            </w:pPr>
            <w:r>
              <w:rPr>
                <w:rFonts w:asciiTheme="majorHAnsi" w:hAnsiTheme="majorHAnsi"/>
                <w:sz w:val="20"/>
                <w:szCs w:val="20"/>
              </w:rPr>
              <w:t>ACES OER</w:t>
            </w:r>
            <w:r w:rsidR="005619AE">
              <w:rPr>
                <w:rFonts w:asciiTheme="majorHAnsi" w:hAnsiTheme="majorHAnsi"/>
                <w:sz w:val="20"/>
                <w:szCs w:val="20"/>
              </w:rPr>
              <w:br/>
              <w:t>CFU</w:t>
            </w:r>
          </w:p>
        </w:tc>
      </w:tr>
      <w:tr w:rsidR="003656E7" w:rsidRPr="005924FD" w:rsidTr="00EC3341">
        <w:trPr>
          <w:trHeight w:val="1106"/>
        </w:trPr>
        <w:tc>
          <w:tcPr>
            <w:tcW w:w="1728" w:type="dxa"/>
          </w:tcPr>
          <w:p w:rsidR="003656E7" w:rsidRPr="005924FD" w:rsidRDefault="00473D34" w:rsidP="000068A3">
            <w:pPr>
              <w:rPr>
                <w:rFonts w:asciiTheme="majorHAnsi" w:hAnsiTheme="majorHAnsi"/>
                <w:b/>
                <w:sz w:val="20"/>
                <w:szCs w:val="20"/>
              </w:rPr>
            </w:pPr>
            <w:r>
              <w:rPr>
                <w:rFonts w:asciiTheme="majorHAnsi" w:hAnsiTheme="majorHAnsi"/>
                <w:b/>
                <w:sz w:val="20"/>
                <w:szCs w:val="20"/>
              </w:rPr>
              <w:t>SSR &amp; Independent Novel</w:t>
            </w:r>
          </w:p>
          <w:p w:rsidR="003656E7" w:rsidRPr="005924FD" w:rsidRDefault="003656E7" w:rsidP="000068A3">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A02972" w:rsidRDefault="00A02972" w:rsidP="00EC3341">
            <w:pPr>
              <w:rPr>
                <w:rFonts w:asciiTheme="majorHAnsi" w:hAnsiTheme="majorHAnsi"/>
                <w:sz w:val="20"/>
                <w:szCs w:val="20"/>
              </w:rPr>
            </w:pPr>
            <w:r>
              <w:rPr>
                <w:rFonts w:asciiTheme="majorHAnsi" w:hAnsiTheme="majorHAnsi"/>
                <w:sz w:val="20"/>
                <w:szCs w:val="20"/>
              </w:rPr>
              <w:t>Independent Novel</w:t>
            </w:r>
          </w:p>
          <w:p w:rsidR="003656E7" w:rsidRPr="005924FD" w:rsidRDefault="00A02972" w:rsidP="00EC3341">
            <w:pPr>
              <w:rPr>
                <w:rFonts w:asciiTheme="majorHAnsi" w:hAnsiTheme="majorHAnsi"/>
                <w:sz w:val="20"/>
                <w:szCs w:val="20"/>
              </w:rPr>
            </w:pPr>
            <w:r>
              <w:rPr>
                <w:rFonts w:asciiTheme="majorHAnsi" w:hAnsiTheme="majorHAnsi"/>
                <w:sz w:val="20"/>
                <w:szCs w:val="20"/>
              </w:rPr>
              <w:t>Dialog Journal</w:t>
            </w:r>
            <w:r w:rsidR="00291BFA" w:rsidRPr="005924FD">
              <w:rPr>
                <w:rFonts w:asciiTheme="majorHAnsi" w:hAnsiTheme="majorHAnsi"/>
                <w:sz w:val="20"/>
                <w:szCs w:val="20"/>
              </w:rPr>
              <w:br/>
            </w:r>
          </w:p>
        </w:tc>
      </w:tr>
    </w:tbl>
    <w:p w:rsidR="003656E7" w:rsidRPr="005924FD" w:rsidRDefault="00E23301" w:rsidP="00834FEC">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7A56B4" w:rsidRPr="005924FD" w:rsidRDefault="003656E7" w:rsidP="00834FEC">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7A56B4" w:rsidRPr="005924FD" w:rsidTr="002E4C54">
        <w:tc>
          <w:tcPr>
            <w:tcW w:w="2754" w:type="dxa"/>
            <w:shd w:val="clear" w:color="auto" w:fill="auto"/>
          </w:tcPr>
          <w:p w:rsidR="005B4A01" w:rsidRPr="005924FD" w:rsidRDefault="007A56B4" w:rsidP="005B4A01">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005B4A01" w:rsidRPr="005924FD">
              <w:rPr>
                <w:rFonts w:ascii="MS Gothic" w:eastAsia="Arial Unicode MS" w:hAnsi="MS Gothic" w:cs="MS Gothic"/>
                <w:sz w:val="20"/>
                <w:szCs w:val="20"/>
              </w:rPr>
              <w:t>Ⓢ</w:t>
            </w:r>
            <w:r w:rsidR="005B4A01" w:rsidRPr="005924FD">
              <w:rPr>
                <w:rFonts w:asciiTheme="majorHAnsi" w:eastAsia="Arial Unicode MS" w:hAnsiTheme="majorHAnsi" w:cs="Arial Unicode MS"/>
                <w:sz w:val="20"/>
                <w:szCs w:val="20"/>
              </w:rPr>
              <w:t xml:space="preserve"> </w:t>
            </w:r>
            <w:r w:rsidR="005B4A01" w:rsidRPr="005924FD">
              <w:rPr>
                <w:rFonts w:asciiTheme="majorHAnsi" w:eastAsia="Arial Unicode MS" w:hAnsiTheme="majorHAnsi"/>
                <w:b/>
                <w:bCs/>
                <w:sz w:val="20"/>
                <w:szCs w:val="20"/>
              </w:rPr>
              <w:t>ELA 10.1A</w:t>
            </w:r>
          </w:p>
          <w:p w:rsidR="005B4A01" w:rsidRPr="005924FD" w:rsidRDefault="005B4A01" w:rsidP="005B4A01">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7A56B4" w:rsidRPr="005924FD" w:rsidRDefault="007A56B4" w:rsidP="005B4A01">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7A56B4" w:rsidRPr="005924FD" w:rsidRDefault="007A56B4" w:rsidP="00473D34">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00473D34" w:rsidRPr="005924FD">
              <w:rPr>
                <w:rFonts w:asciiTheme="majorHAnsi" w:eastAsia="Arial Unicode MS" w:hAnsiTheme="majorHAnsi"/>
                <w:b/>
                <w:bCs/>
                <w:sz w:val="20"/>
                <w:szCs w:val="20"/>
              </w:rPr>
              <w:t xml:space="preserve">ELA.10.Fig19A </w:t>
            </w:r>
            <w:r w:rsidR="00473D34" w:rsidRPr="005924FD">
              <w:rPr>
                <w:rFonts w:asciiTheme="majorHAnsi" w:eastAsia="Arial Unicode MS" w:hAnsiTheme="majorHAnsi"/>
                <w:sz w:val="20"/>
                <w:szCs w:val="20"/>
              </w:rPr>
              <w:br/>
            </w:r>
            <w:r w:rsidR="00473D34" w:rsidRPr="005924FD">
              <w:rPr>
                <w:rFonts w:ascii="MS Gothic" w:eastAsia="Arial Unicode MS" w:hAnsi="MS Gothic" w:cs="MS Gothic"/>
                <w:sz w:val="20"/>
                <w:szCs w:val="20"/>
              </w:rPr>
              <w:t>Ⓢ</w:t>
            </w:r>
            <w:r w:rsidR="00473D34" w:rsidRPr="005924FD">
              <w:rPr>
                <w:rFonts w:asciiTheme="majorHAnsi" w:eastAsia="Arial Unicode MS" w:hAnsiTheme="majorHAnsi" w:cs="Arial Unicode MS"/>
                <w:sz w:val="20"/>
                <w:szCs w:val="20"/>
              </w:rPr>
              <w:t xml:space="preserve"> </w:t>
            </w:r>
            <w:r w:rsidR="00473D34" w:rsidRPr="005924FD">
              <w:rPr>
                <w:rFonts w:asciiTheme="majorHAnsi" w:eastAsia="Arial Unicode MS" w:hAnsiTheme="majorHAnsi"/>
                <w:b/>
                <w:bCs/>
                <w:sz w:val="20"/>
                <w:szCs w:val="20"/>
              </w:rPr>
              <w:t xml:space="preserve">ELA.10.Fig19B </w:t>
            </w:r>
            <w:r w:rsidR="00473D34" w:rsidRPr="005924FD">
              <w:rPr>
                <w:rFonts w:asciiTheme="majorHAnsi" w:eastAsia="Arial Unicode MS" w:hAnsiTheme="majorHAnsi"/>
                <w:sz w:val="20"/>
                <w:szCs w:val="20"/>
              </w:rPr>
              <w:br/>
            </w:r>
            <w:r w:rsidR="00473D34" w:rsidRPr="005924FD">
              <w:rPr>
                <w:rFonts w:ascii="MS Gothic" w:eastAsia="Arial Unicode MS" w:hAnsi="MS Gothic" w:cs="MS Gothic"/>
                <w:sz w:val="20"/>
                <w:szCs w:val="20"/>
              </w:rPr>
              <w:t>Ⓢ</w:t>
            </w:r>
            <w:r w:rsidR="00473D34" w:rsidRPr="005924FD">
              <w:rPr>
                <w:rFonts w:asciiTheme="majorHAnsi" w:eastAsia="Arial Unicode MS" w:hAnsiTheme="majorHAnsi" w:cs="Arial Unicode MS"/>
                <w:sz w:val="20"/>
                <w:szCs w:val="20"/>
              </w:rPr>
              <w:t xml:space="preserve"> </w:t>
            </w:r>
            <w:r w:rsidR="00473D34" w:rsidRPr="005924FD">
              <w:rPr>
                <w:rFonts w:asciiTheme="majorHAnsi" w:eastAsia="Arial Unicode MS" w:hAnsiTheme="majorHAnsi"/>
                <w:b/>
                <w:bCs/>
                <w:sz w:val="20"/>
                <w:szCs w:val="20"/>
              </w:rPr>
              <w:t>ELA.10.2A</w:t>
            </w:r>
            <w:r w:rsidR="00473D34">
              <w:rPr>
                <w:rFonts w:asciiTheme="majorHAnsi" w:eastAsia="Arial Unicode MS" w:hAnsiTheme="majorHAnsi"/>
                <w:b/>
                <w:bCs/>
                <w:sz w:val="20"/>
                <w:szCs w:val="20"/>
              </w:rPr>
              <w:br/>
            </w:r>
            <w:r w:rsidR="00473D34" w:rsidRPr="005924FD">
              <w:rPr>
                <w:rFonts w:ascii="MS Gothic" w:eastAsia="Arial Unicode MS" w:hAnsi="MS Gothic" w:cs="MS Gothic"/>
                <w:sz w:val="20"/>
                <w:szCs w:val="20"/>
              </w:rPr>
              <w:t>Ⓢ</w:t>
            </w:r>
            <w:r w:rsidR="00473D34" w:rsidRPr="005924FD">
              <w:rPr>
                <w:rFonts w:asciiTheme="majorHAnsi" w:eastAsia="Arial Unicode MS" w:hAnsiTheme="majorHAnsi" w:cs="Arial Unicode MS"/>
                <w:sz w:val="20"/>
                <w:szCs w:val="20"/>
              </w:rPr>
              <w:t xml:space="preserve"> </w:t>
            </w:r>
            <w:r w:rsidR="00473D34" w:rsidRPr="005924FD">
              <w:rPr>
                <w:rFonts w:asciiTheme="majorHAnsi" w:eastAsia="Arial Unicode MS" w:hAnsiTheme="majorHAnsi"/>
                <w:b/>
                <w:bCs/>
                <w:sz w:val="20"/>
                <w:szCs w:val="20"/>
              </w:rPr>
              <w:t>ELA.10.2B</w:t>
            </w:r>
            <w:r w:rsidR="00473D34">
              <w:rPr>
                <w:rFonts w:asciiTheme="majorHAnsi" w:eastAsia="Arial Unicode MS" w:hAnsiTheme="majorHAnsi"/>
                <w:b/>
                <w:bCs/>
                <w:sz w:val="20"/>
                <w:szCs w:val="20"/>
              </w:rPr>
              <w:br/>
            </w:r>
            <w:r w:rsidR="00473D34" w:rsidRPr="005924FD">
              <w:rPr>
                <w:rFonts w:ascii="MS Gothic" w:eastAsia="Arial Unicode MS" w:hAnsi="MS Gothic" w:cs="MS Gothic"/>
                <w:sz w:val="20"/>
                <w:szCs w:val="20"/>
              </w:rPr>
              <w:t>Ⓢ</w:t>
            </w:r>
            <w:r w:rsidR="00473D34" w:rsidRPr="005924FD">
              <w:rPr>
                <w:rFonts w:asciiTheme="majorHAnsi" w:eastAsia="Arial Unicode MS" w:hAnsiTheme="majorHAnsi" w:cs="Arial Unicode MS"/>
                <w:sz w:val="20"/>
                <w:szCs w:val="20"/>
              </w:rPr>
              <w:t xml:space="preserve"> </w:t>
            </w:r>
            <w:r w:rsidR="00473D34" w:rsidRPr="005924FD">
              <w:rPr>
                <w:rFonts w:asciiTheme="majorHAnsi" w:eastAsia="Arial Unicode MS" w:hAnsiTheme="majorHAnsi"/>
                <w:b/>
                <w:bCs/>
                <w:sz w:val="20"/>
                <w:szCs w:val="20"/>
              </w:rPr>
              <w:t xml:space="preserve">ELA.10.2C </w:t>
            </w:r>
            <w:r w:rsidR="00473D34" w:rsidRPr="005924FD">
              <w:rPr>
                <w:rFonts w:asciiTheme="majorHAnsi" w:eastAsia="Arial Unicode MS" w:hAnsiTheme="majorHAnsi"/>
                <w:sz w:val="20"/>
                <w:szCs w:val="20"/>
              </w:rPr>
              <w:br/>
            </w:r>
            <w:r w:rsidR="00473D34" w:rsidRPr="005924FD">
              <w:rPr>
                <w:rFonts w:ascii="MS Gothic" w:eastAsia="Arial Unicode MS" w:hAnsi="MS Gothic" w:cs="MS Gothic"/>
                <w:sz w:val="20"/>
                <w:szCs w:val="20"/>
              </w:rPr>
              <w:t>Ⓢ</w:t>
            </w:r>
            <w:r w:rsidR="00473D34" w:rsidRPr="005924FD">
              <w:rPr>
                <w:rFonts w:asciiTheme="majorHAnsi" w:eastAsia="Arial Unicode MS" w:hAnsiTheme="majorHAnsi" w:cs="Arial Unicode MS"/>
                <w:sz w:val="20"/>
                <w:szCs w:val="20"/>
              </w:rPr>
              <w:t xml:space="preserve"> </w:t>
            </w:r>
            <w:r w:rsidR="00473D34" w:rsidRPr="005924FD">
              <w:rPr>
                <w:rFonts w:asciiTheme="majorHAnsi" w:eastAsia="Arial Unicode MS" w:hAnsiTheme="majorHAnsi"/>
                <w:b/>
                <w:bCs/>
                <w:sz w:val="20"/>
                <w:szCs w:val="20"/>
              </w:rPr>
              <w:t xml:space="preserve">ELA.10.4A </w:t>
            </w:r>
            <w:r w:rsidR="00473D34" w:rsidRPr="005924FD">
              <w:rPr>
                <w:rFonts w:asciiTheme="majorHAnsi" w:eastAsia="Arial Unicode MS" w:hAnsiTheme="majorHAnsi"/>
                <w:sz w:val="20"/>
                <w:szCs w:val="20"/>
              </w:rPr>
              <w:br/>
            </w:r>
            <w:r w:rsidR="00473D34" w:rsidRPr="005924FD">
              <w:rPr>
                <w:rFonts w:ascii="MS Gothic" w:eastAsia="Arial Unicode MS" w:hAnsi="MS Gothic" w:cs="MS Gothic"/>
                <w:sz w:val="20"/>
                <w:szCs w:val="20"/>
              </w:rPr>
              <w:t>Ⓢ</w:t>
            </w:r>
            <w:r w:rsidR="00473D34" w:rsidRPr="005924FD">
              <w:rPr>
                <w:rFonts w:asciiTheme="majorHAnsi" w:eastAsia="Arial Unicode MS" w:hAnsiTheme="majorHAnsi" w:cs="Arial Unicode MS"/>
                <w:sz w:val="20"/>
                <w:szCs w:val="20"/>
              </w:rPr>
              <w:t xml:space="preserve"> </w:t>
            </w:r>
            <w:r w:rsidR="00473D34" w:rsidRPr="005924FD">
              <w:rPr>
                <w:rFonts w:asciiTheme="majorHAnsi" w:eastAsia="Arial Unicode MS" w:hAnsiTheme="majorHAnsi"/>
                <w:b/>
                <w:bCs/>
                <w:sz w:val="20"/>
                <w:szCs w:val="20"/>
              </w:rPr>
              <w:t>ELA.10.7A</w:t>
            </w:r>
          </w:p>
        </w:tc>
        <w:tc>
          <w:tcPr>
            <w:tcW w:w="2754" w:type="dxa"/>
            <w:shd w:val="clear" w:color="auto" w:fill="auto"/>
          </w:tcPr>
          <w:p w:rsidR="007A56B4" w:rsidRPr="005924FD" w:rsidRDefault="007A56B4" w:rsidP="002E4C54">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473D34" w:rsidRPr="005924FD" w:rsidRDefault="00473D34" w:rsidP="00473D34">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7A56B4" w:rsidRPr="005924FD" w:rsidRDefault="00473D34" w:rsidP="00473D34">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7A56B4" w:rsidRPr="005924FD" w:rsidRDefault="005B4A01" w:rsidP="002E4C54">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7A56B4" w:rsidRPr="005924FD" w:rsidRDefault="007A56B4" w:rsidP="005B4A01">
            <w:pPr>
              <w:spacing w:line="240" w:lineRule="exact"/>
              <w:rPr>
                <w:rFonts w:asciiTheme="majorHAnsi" w:hAnsiTheme="majorHAnsi" w:cs="Arial"/>
                <w:color w:val="000000"/>
                <w:sz w:val="20"/>
                <w:szCs w:val="20"/>
              </w:rPr>
            </w:pPr>
          </w:p>
        </w:tc>
      </w:tr>
    </w:tbl>
    <w:p w:rsidR="00A02972" w:rsidRDefault="00A02972" w:rsidP="00C01CB7">
      <w:pPr>
        <w:rPr>
          <w:rFonts w:asciiTheme="majorHAnsi" w:hAnsiTheme="majorHAnsi"/>
          <w:b/>
          <w:sz w:val="36"/>
          <w:szCs w:val="36"/>
        </w:rPr>
      </w:pPr>
    </w:p>
    <w:p w:rsidR="00A02972" w:rsidRPr="005924FD" w:rsidRDefault="00A02972" w:rsidP="00A02972">
      <w:pPr>
        <w:pStyle w:val="Default"/>
        <w:rPr>
          <w:rFonts w:asciiTheme="majorHAnsi" w:hAnsiTheme="majorHAnsi"/>
          <w:b/>
          <w:sz w:val="36"/>
          <w:szCs w:val="36"/>
        </w:rPr>
      </w:pPr>
      <w:r>
        <w:rPr>
          <w:rFonts w:asciiTheme="majorHAnsi" w:hAnsiTheme="majorHAnsi"/>
          <w:b/>
          <w:sz w:val="36"/>
          <w:szCs w:val="36"/>
        </w:rPr>
        <w:br w:type="column"/>
      </w:r>
      <w:r w:rsidRPr="005924FD">
        <w:rPr>
          <w:rFonts w:asciiTheme="majorHAnsi" w:hAnsiTheme="majorHAnsi"/>
          <w:b/>
          <w:sz w:val="36"/>
          <w:szCs w:val="36"/>
        </w:rPr>
        <w:lastRenderedPageBreak/>
        <w:t xml:space="preserve">Day </w:t>
      </w:r>
      <w:r>
        <w:rPr>
          <w:rFonts w:asciiTheme="majorHAnsi" w:hAnsiTheme="majorHAnsi"/>
          <w:b/>
          <w:sz w:val="36"/>
          <w:szCs w:val="36"/>
        </w:rPr>
        <w:t>2</w:t>
      </w:r>
      <w:r w:rsidRPr="005924FD">
        <w:rPr>
          <w:rFonts w:asciiTheme="majorHAnsi" w:hAnsiTheme="majorHAnsi"/>
          <w:b/>
          <w:sz w:val="36"/>
          <w:szCs w:val="36"/>
        </w:rPr>
        <w:t xml:space="preserve"> – </w:t>
      </w:r>
      <w:r w:rsidR="00FB678F">
        <w:rPr>
          <w:rFonts w:asciiTheme="majorHAnsi" w:hAnsiTheme="majorHAnsi"/>
          <w:b/>
          <w:sz w:val="36"/>
          <w:szCs w:val="36"/>
        </w:rPr>
        <w:t>Fri 9 &amp; Mon 12 Jan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A02972" w:rsidRPr="005924FD" w:rsidTr="00830EEA">
        <w:trPr>
          <w:trHeight w:val="81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A02972" w:rsidRPr="005924FD" w:rsidRDefault="00A02972" w:rsidP="00A02972">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revising and editing for grammar, punctuation, capitalization, and style. </w:t>
            </w:r>
            <w:r>
              <w:rPr>
                <w:rFonts w:asciiTheme="majorHAnsi" w:hAnsiTheme="majorHAnsi"/>
                <w:sz w:val="20"/>
                <w:szCs w:val="20"/>
              </w:rPr>
              <w:br/>
              <w:t>Scholars will read for deep meaning, interpreting non-fiction articles.</w:t>
            </w:r>
            <w:r>
              <w:rPr>
                <w:rFonts w:asciiTheme="majorHAnsi" w:hAnsiTheme="majorHAnsi"/>
                <w:sz w:val="20"/>
                <w:szCs w:val="20"/>
              </w:rPr>
              <w:br/>
              <w:t>Scholars will create a graphic organizer and write a persuasive STAAR Essay.</w:t>
            </w:r>
            <w:r>
              <w:rPr>
                <w:rFonts w:asciiTheme="majorHAnsi" w:hAnsiTheme="majorHAnsi"/>
                <w:sz w:val="20"/>
                <w:szCs w:val="20"/>
              </w:rPr>
              <w:br/>
              <w:t xml:space="preserve">Scholars will read independent novels and write dialog journals. </w:t>
            </w:r>
          </w:p>
        </w:tc>
      </w:tr>
      <w:tr w:rsidR="00A02972" w:rsidRPr="005924FD" w:rsidTr="00830EEA">
        <w:trPr>
          <w:trHeight w:val="359"/>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A02972" w:rsidRPr="005924FD" w:rsidTr="00830EEA">
        <w:trPr>
          <w:trHeight w:val="998"/>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r w:rsidR="005619AE">
              <w:rPr>
                <w:rFonts w:asciiTheme="majorHAnsi" w:hAnsiTheme="majorHAnsi"/>
                <w:sz w:val="20"/>
                <w:szCs w:val="20"/>
              </w:rPr>
              <w:br/>
              <w:t>CFU</w:t>
            </w:r>
          </w:p>
        </w:tc>
      </w:tr>
      <w:tr w:rsidR="00A02972" w:rsidRPr="005924FD" w:rsidTr="00830EEA">
        <w:trPr>
          <w:trHeight w:val="1346"/>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A02972" w:rsidRDefault="00A02972" w:rsidP="00830EEA">
            <w:pPr>
              <w:spacing w:line="240" w:lineRule="exact"/>
              <w:rPr>
                <w:rFonts w:asciiTheme="majorHAnsi" w:hAnsiTheme="majorHAnsi"/>
                <w:sz w:val="20"/>
                <w:szCs w:val="20"/>
              </w:rPr>
            </w:pPr>
            <w:r>
              <w:rPr>
                <w:rFonts w:asciiTheme="majorHAnsi" w:hAnsiTheme="majorHAnsi"/>
                <w:sz w:val="20"/>
                <w:szCs w:val="20"/>
              </w:rPr>
              <w:t>Non-fiction article.</w:t>
            </w:r>
          </w:p>
          <w:p w:rsidR="00A02972" w:rsidRDefault="00A02972" w:rsidP="00830EEA">
            <w:pPr>
              <w:spacing w:line="240" w:lineRule="exact"/>
              <w:rPr>
                <w:rFonts w:asciiTheme="majorHAnsi" w:hAnsiTheme="majorHAnsi"/>
                <w:sz w:val="20"/>
                <w:szCs w:val="20"/>
              </w:rPr>
            </w:pPr>
            <w:r>
              <w:rPr>
                <w:rFonts w:asciiTheme="majorHAnsi" w:hAnsiTheme="majorHAnsi"/>
                <w:sz w:val="20"/>
                <w:szCs w:val="20"/>
              </w:rPr>
              <w:t>SOAPSTONE</w:t>
            </w:r>
            <w:r w:rsidR="005619AE">
              <w:rPr>
                <w:rFonts w:asciiTheme="majorHAnsi" w:hAnsiTheme="majorHAnsi"/>
                <w:sz w:val="20"/>
                <w:szCs w:val="20"/>
              </w:rPr>
              <w:t xml:space="preserve"> - CFU</w:t>
            </w:r>
          </w:p>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Graphic Organizer</w:t>
            </w:r>
          </w:p>
        </w:tc>
      </w:tr>
      <w:tr w:rsidR="00A02972" w:rsidRPr="005924FD" w:rsidTr="00830EEA">
        <w:trPr>
          <w:trHeight w:val="78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A02972" w:rsidRPr="005924FD" w:rsidRDefault="00A02972" w:rsidP="005619AE">
            <w:pPr>
              <w:tabs>
                <w:tab w:val="left" w:pos="1937"/>
              </w:tabs>
              <w:spacing w:line="240" w:lineRule="exact"/>
              <w:rPr>
                <w:rFonts w:asciiTheme="majorHAnsi" w:hAnsiTheme="majorHAnsi"/>
                <w:sz w:val="20"/>
                <w:szCs w:val="20"/>
              </w:rPr>
            </w:pPr>
            <w:r>
              <w:rPr>
                <w:rFonts w:asciiTheme="majorHAnsi" w:hAnsiTheme="majorHAnsi"/>
                <w:sz w:val="20"/>
                <w:szCs w:val="20"/>
              </w:rPr>
              <w:t>Persuasive Essay</w:t>
            </w:r>
            <w:r w:rsidR="005619AE">
              <w:rPr>
                <w:rFonts w:asciiTheme="majorHAnsi" w:hAnsiTheme="majorHAnsi"/>
                <w:sz w:val="20"/>
                <w:szCs w:val="20"/>
              </w:rPr>
              <w:t xml:space="preserve"> - CFU</w:t>
            </w:r>
          </w:p>
        </w:tc>
      </w:tr>
      <w:tr w:rsidR="00A02972" w:rsidRPr="005924FD" w:rsidTr="00830EEA">
        <w:trPr>
          <w:trHeight w:val="1106"/>
        </w:trPr>
        <w:tc>
          <w:tcPr>
            <w:tcW w:w="1728" w:type="dxa"/>
          </w:tcPr>
          <w:p w:rsidR="00A02972" w:rsidRPr="005924FD" w:rsidRDefault="00A02972" w:rsidP="00830EEA">
            <w:pPr>
              <w:rPr>
                <w:rFonts w:asciiTheme="majorHAnsi" w:hAnsiTheme="majorHAnsi"/>
                <w:b/>
                <w:sz w:val="20"/>
                <w:szCs w:val="20"/>
              </w:rPr>
            </w:pPr>
            <w:r>
              <w:rPr>
                <w:rFonts w:asciiTheme="majorHAnsi" w:hAnsiTheme="majorHAnsi"/>
                <w:b/>
                <w:sz w:val="20"/>
                <w:szCs w:val="20"/>
              </w:rPr>
              <w:t>SSR &amp; Independent Novel</w:t>
            </w:r>
          </w:p>
          <w:p w:rsidR="00A02972" w:rsidRPr="005924FD" w:rsidRDefault="00A02972"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A02972" w:rsidRDefault="00A02972" w:rsidP="00830EEA">
            <w:pPr>
              <w:rPr>
                <w:rFonts w:asciiTheme="majorHAnsi" w:hAnsiTheme="majorHAnsi"/>
                <w:sz w:val="20"/>
                <w:szCs w:val="20"/>
              </w:rPr>
            </w:pPr>
            <w:r>
              <w:rPr>
                <w:rFonts w:asciiTheme="majorHAnsi" w:hAnsiTheme="majorHAnsi"/>
                <w:sz w:val="20"/>
                <w:szCs w:val="20"/>
              </w:rPr>
              <w:t>Independent Novel</w:t>
            </w:r>
          </w:p>
          <w:p w:rsidR="00A02972" w:rsidRPr="005924FD" w:rsidRDefault="00A02972" w:rsidP="00830EEA">
            <w:pPr>
              <w:rPr>
                <w:rFonts w:asciiTheme="majorHAnsi" w:hAnsiTheme="majorHAnsi"/>
                <w:sz w:val="20"/>
                <w:szCs w:val="20"/>
              </w:rPr>
            </w:pPr>
            <w:r>
              <w:rPr>
                <w:rFonts w:asciiTheme="majorHAnsi" w:hAnsiTheme="majorHAnsi"/>
                <w:sz w:val="20"/>
                <w:szCs w:val="20"/>
              </w:rPr>
              <w:t>Dialog Journal</w:t>
            </w:r>
            <w:r w:rsidRPr="005924FD">
              <w:rPr>
                <w:rFonts w:asciiTheme="majorHAnsi" w:hAnsiTheme="majorHAnsi"/>
                <w:sz w:val="20"/>
                <w:szCs w:val="20"/>
              </w:rPr>
              <w:br/>
            </w:r>
          </w:p>
        </w:tc>
      </w:tr>
    </w:tbl>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A02972" w:rsidRPr="005924FD" w:rsidTr="00830EEA">
        <w:tc>
          <w:tcPr>
            <w:tcW w:w="2754" w:type="dxa"/>
            <w:shd w:val="clear" w:color="auto" w:fill="auto"/>
          </w:tcPr>
          <w:p w:rsidR="00A02972" w:rsidRPr="005924FD" w:rsidRDefault="00A02972"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A02972" w:rsidRPr="005924FD" w:rsidRDefault="00A02972"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A02972" w:rsidRPr="005924FD" w:rsidRDefault="00A02972"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A02972" w:rsidRPr="005924FD" w:rsidRDefault="00A02972" w:rsidP="00830EEA">
            <w:pPr>
              <w:spacing w:line="240" w:lineRule="exact"/>
              <w:rPr>
                <w:rFonts w:asciiTheme="majorHAnsi" w:hAnsiTheme="majorHAnsi" w:cs="Arial"/>
                <w:color w:val="000000"/>
                <w:sz w:val="20"/>
                <w:szCs w:val="20"/>
              </w:rPr>
            </w:pPr>
          </w:p>
        </w:tc>
      </w:tr>
    </w:tbl>
    <w:p w:rsidR="00A02972" w:rsidRPr="005924FD" w:rsidRDefault="00A02972" w:rsidP="00A02972">
      <w:pPr>
        <w:rPr>
          <w:rFonts w:asciiTheme="majorHAnsi" w:hAnsiTheme="majorHAnsi"/>
          <w:b/>
          <w:sz w:val="36"/>
          <w:szCs w:val="36"/>
        </w:rPr>
      </w:pPr>
    </w:p>
    <w:p w:rsidR="00FB678F" w:rsidRPr="005924FD" w:rsidRDefault="00A02972" w:rsidP="00FB678F">
      <w:pPr>
        <w:pStyle w:val="Default"/>
        <w:rPr>
          <w:rFonts w:asciiTheme="majorHAnsi" w:hAnsiTheme="majorHAnsi"/>
          <w:b/>
          <w:sz w:val="36"/>
          <w:szCs w:val="36"/>
        </w:rPr>
      </w:pPr>
      <w:r>
        <w:rPr>
          <w:rFonts w:asciiTheme="majorHAnsi" w:hAnsiTheme="majorHAnsi"/>
          <w:b/>
          <w:sz w:val="36"/>
          <w:szCs w:val="36"/>
        </w:rPr>
        <w:br w:type="column"/>
      </w:r>
      <w:r w:rsidR="00FB678F" w:rsidRPr="005924FD">
        <w:rPr>
          <w:rFonts w:asciiTheme="majorHAnsi" w:hAnsiTheme="majorHAnsi"/>
          <w:b/>
          <w:sz w:val="36"/>
          <w:szCs w:val="36"/>
        </w:rPr>
        <w:lastRenderedPageBreak/>
        <w:t xml:space="preserve">Day </w:t>
      </w:r>
      <w:r w:rsidR="00FB678F">
        <w:rPr>
          <w:rFonts w:asciiTheme="majorHAnsi" w:hAnsiTheme="majorHAnsi"/>
          <w:b/>
          <w:sz w:val="36"/>
          <w:szCs w:val="36"/>
        </w:rPr>
        <w:t>3</w:t>
      </w:r>
      <w:r w:rsidR="00FB678F" w:rsidRPr="005924FD">
        <w:rPr>
          <w:rFonts w:asciiTheme="majorHAnsi" w:hAnsiTheme="majorHAnsi"/>
          <w:b/>
          <w:sz w:val="36"/>
          <w:szCs w:val="36"/>
        </w:rPr>
        <w:t xml:space="preserve"> – </w:t>
      </w:r>
      <w:r w:rsidR="00FB678F">
        <w:rPr>
          <w:rFonts w:asciiTheme="majorHAnsi" w:hAnsiTheme="majorHAnsi"/>
          <w:b/>
          <w:sz w:val="36"/>
          <w:szCs w:val="36"/>
        </w:rPr>
        <w:t>Tues 13 &amp; Wed 14 Jan 2015</w:t>
      </w:r>
      <w:r w:rsidR="00FB678F">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FB678F" w:rsidRPr="005924FD" w:rsidTr="00830EEA">
        <w:trPr>
          <w:trHeight w:val="812"/>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FB678F" w:rsidRPr="005924FD" w:rsidRDefault="00FB678F" w:rsidP="00830EEA">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revising and editing for grammar, punctuation, capitalization, and style. </w:t>
            </w:r>
            <w:r>
              <w:rPr>
                <w:rFonts w:asciiTheme="majorHAnsi" w:hAnsiTheme="majorHAnsi"/>
                <w:sz w:val="20"/>
                <w:szCs w:val="20"/>
              </w:rPr>
              <w:br/>
              <w:t>Scholars will read for deep meaning, interpreting non-fiction articles.</w:t>
            </w:r>
            <w:r>
              <w:rPr>
                <w:rFonts w:asciiTheme="majorHAnsi" w:hAnsiTheme="majorHAnsi"/>
                <w:sz w:val="20"/>
                <w:szCs w:val="20"/>
              </w:rPr>
              <w:br/>
              <w:t>Scholars will create a graphic organizer and write a persuasive STAAR Essay.</w:t>
            </w:r>
            <w:r>
              <w:rPr>
                <w:rFonts w:asciiTheme="majorHAnsi" w:hAnsiTheme="majorHAnsi"/>
                <w:sz w:val="20"/>
                <w:szCs w:val="20"/>
              </w:rPr>
              <w:br/>
              <w:t xml:space="preserve">Scholars will read independent novels and write dialog journals. </w:t>
            </w:r>
          </w:p>
        </w:tc>
      </w:tr>
      <w:tr w:rsidR="00FB678F" w:rsidRPr="005924FD" w:rsidTr="00830EEA">
        <w:trPr>
          <w:trHeight w:val="359"/>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FB678F" w:rsidRPr="005924FD" w:rsidRDefault="00FB678F" w:rsidP="00830EEA">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FB678F" w:rsidRPr="005924FD" w:rsidTr="00830EEA">
        <w:trPr>
          <w:trHeight w:val="998"/>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FB678F" w:rsidRPr="005924FD" w:rsidRDefault="00FB678F" w:rsidP="00830EEA">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r>
              <w:rPr>
                <w:rFonts w:asciiTheme="majorHAnsi" w:hAnsiTheme="majorHAnsi"/>
                <w:sz w:val="20"/>
                <w:szCs w:val="20"/>
              </w:rPr>
              <w:br/>
              <w:t>CFU</w:t>
            </w:r>
          </w:p>
        </w:tc>
      </w:tr>
      <w:tr w:rsidR="00FB678F" w:rsidRPr="005924FD" w:rsidTr="00830EEA">
        <w:trPr>
          <w:trHeight w:val="1346"/>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FB678F" w:rsidRDefault="00FB678F" w:rsidP="00830EEA">
            <w:pPr>
              <w:spacing w:line="240" w:lineRule="exact"/>
              <w:rPr>
                <w:rFonts w:asciiTheme="majorHAnsi" w:hAnsiTheme="majorHAnsi"/>
                <w:sz w:val="20"/>
                <w:szCs w:val="20"/>
              </w:rPr>
            </w:pPr>
            <w:r>
              <w:rPr>
                <w:rFonts w:asciiTheme="majorHAnsi" w:hAnsiTheme="majorHAnsi"/>
                <w:sz w:val="20"/>
                <w:szCs w:val="20"/>
              </w:rPr>
              <w:t>Non-fiction article.</w:t>
            </w:r>
          </w:p>
          <w:p w:rsidR="00FB678F" w:rsidRDefault="00FB678F" w:rsidP="00830EEA">
            <w:pPr>
              <w:spacing w:line="240" w:lineRule="exact"/>
              <w:rPr>
                <w:rFonts w:asciiTheme="majorHAnsi" w:hAnsiTheme="majorHAnsi"/>
                <w:sz w:val="20"/>
                <w:szCs w:val="20"/>
              </w:rPr>
            </w:pPr>
            <w:r>
              <w:rPr>
                <w:rFonts w:asciiTheme="majorHAnsi" w:hAnsiTheme="majorHAnsi"/>
                <w:sz w:val="20"/>
                <w:szCs w:val="20"/>
              </w:rPr>
              <w:t>SOAPSTONE - CFU</w:t>
            </w:r>
          </w:p>
          <w:p w:rsidR="00FB678F" w:rsidRPr="005924FD" w:rsidRDefault="00FB678F" w:rsidP="00830EEA">
            <w:pPr>
              <w:spacing w:line="240" w:lineRule="exact"/>
              <w:rPr>
                <w:rFonts w:asciiTheme="majorHAnsi" w:hAnsiTheme="majorHAnsi"/>
                <w:sz w:val="20"/>
                <w:szCs w:val="20"/>
              </w:rPr>
            </w:pPr>
            <w:r>
              <w:rPr>
                <w:rFonts w:asciiTheme="majorHAnsi" w:hAnsiTheme="majorHAnsi"/>
                <w:sz w:val="20"/>
                <w:szCs w:val="20"/>
              </w:rPr>
              <w:t>Graphic Organizer</w:t>
            </w:r>
          </w:p>
        </w:tc>
      </w:tr>
      <w:tr w:rsidR="00FB678F" w:rsidRPr="005924FD" w:rsidTr="00830EEA">
        <w:trPr>
          <w:trHeight w:val="782"/>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FB678F" w:rsidRPr="005924FD" w:rsidRDefault="00FB678F" w:rsidP="00830EEA">
            <w:pPr>
              <w:tabs>
                <w:tab w:val="left" w:pos="1937"/>
              </w:tabs>
              <w:spacing w:line="240" w:lineRule="exact"/>
              <w:rPr>
                <w:rFonts w:asciiTheme="majorHAnsi" w:hAnsiTheme="majorHAnsi"/>
                <w:sz w:val="20"/>
                <w:szCs w:val="20"/>
              </w:rPr>
            </w:pPr>
            <w:r>
              <w:rPr>
                <w:rFonts w:asciiTheme="majorHAnsi" w:hAnsiTheme="majorHAnsi"/>
                <w:sz w:val="20"/>
                <w:szCs w:val="20"/>
              </w:rPr>
              <w:t>Graphic Organizer - CFU</w:t>
            </w:r>
          </w:p>
        </w:tc>
      </w:tr>
      <w:tr w:rsidR="00FB678F" w:rsidRPr="005924FD" w:rsidTr="00830EEA">
        <w:trPr>
          <w:trHeight w:val="1106"/>
        </w:trPr>
        <w:tc>
          <w:tcPr>
            <w:tcW w:w="1728" w:type="dxa"/>
          </w:tcPr>
          <w:p w:rsidR="00FB678F" w:rsidRPr="005924FD" w:rsidRDefault="00FB678F" w:rsidP="00830EEA">
            <w:pPr>
              <w:rPr>
                <w:rFonts w:asciiTheme="majorHAnsi" w:hAnsiTheme="majorHAnsi"/>
                <w:b/>
                <w:sz w:val="20"/>
                <w:szCs w:val="20"/>
              </w:rPr>
            </w:pPr>
            <w:r>
              <w:rPr>
                <w:rFonts w:asciiTheme="majorHAnsi" w:hAnsiTheme="majorHAnsi"/>
                <w:b/>
                <w:sz w:val="20"/>
                <w:szCs w:val="20"/>
              </w:rPr>
              <w:t>SSR &amp; Independent Novel</w:t>
            </w:r>
          </w:p>
          <w:p w:rsidR="00FB678F" w:rsidRPr="005924FD" w:rsidRDefault="00FB678F"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FB678F" w:rsidRDefault="00FB678F" w:rsidP="00830EEA">
            <w:pPr>
              <w:rPr>
                <w:rFonts w:asciiTheme="majorHAnsi" w:hAnsiTheme="majorHAnsi"/>
                <w:sz w:val="20"/>
                <w:szCs w:val="20"/>
              </w:rPr>
            </w:pPr>
            <w:r>
              <w:rPr>
                <w:rFonts w:asciiTheme="majorHAnsi" w:hAnsiTheme="majorHAnsi"/>
                <w:sz w:val="20"/>
                <w:szCs w:val="20"/>
              </w:rPr>
              <w:t>Independent Novel</w:t>
            </w:r>
          </w:p>
          <w:p w:rsidR="00FB678F" w:rsidRPr="005924FD" w:rsidRDefault="00FB678F" w:rsidP="00830EEA">
            <w:pPr>
              <w:rPr>
                <w:rFonts w:asciiTheme="majorHAnsi" w:hAnsiTheme="majorHAnsi"/>
                <w:sz w:val="20"/>
                <w:szCs w:val="20"/>
              </w:rPr>
            </w:pPr>
            <w:r>
              <w:rPr>
                <w:rFonts w:asciiTheme="majorHAnsi" w:hAnsiTheme="majorHAnsi"/>
                <w:sz w:val="20"/>
                <w:szCs w:val="20"/>
              </w:rPr>
              <w:t>Dialog Journal</w:t>
            </w:r>
            <w:r w:rsidRPr="005924FD">
              <w:rPr>
                <w:rFonts w:asciiTheme="majorHAnsi" w:hAnsiTheme="majorHAnsi"/>
                <w:sz w:val="20"/>
                <w:szCs w:val="20"/>
              </w:rPr>
              <w:br/>
            </w:r>
          </w:p>
        </w:tc>
      </w:tr>
    </w:tbl>
    <w:p w:rsidR="00FB678F" w:rsidRPr="005924FD" w:rsidRDefault="00FB678F" w:rsidP="00FB678F">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FB678F" w:rsidRPr="005924FD" w:rsidRDefault="00FB678F" w:rsidP="00FB678F">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FB678F" w:rsidRPr="005924FD" w:rsidTr="00830EEA">
        <w:tc>
          <w:tcPr>
            <w:tcW w:w="2754" w:type="dxa"/>
            <w:shd w:val="clear" w:color="auto" w:fill="auto"/>
          </w:tcPr>
          <w:p w:rsidR="00FB678F" w:rsidRPr="005924FD" w:rsidRDefault="00FB678F"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FB678F" w:rsidRPr="005924FD" w:rsidRDefault="00FB678F"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FB678F" w:rsidRPr="005924FD" w:rsidRDefault="00FB678F"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FB678F" w:rsidRPr="005924FD" w:rsidRDefault="00FB678F"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FB678F" w:rsidRPr="005924FD" w:rsidRDefault="00FB678F"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FB678F" w:rsidRPr="005924FD" w:rsidRDefault="00FB678F"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FB678F" w:rsidRPr="005924FD" w:rsidRDefault="00FB678F"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FB678F" w:rsidRPr="005924FD" w:rsidRDefault="00FB678F"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FB678F" w:rsidRPr="005924FD" w:rsidRDefault="00FB678F" w:rsidP="00830EEA">
            <w:pPr>
              <w:spacing w:line="240" w:lineRule="exact"/>
              <w:rPr>
                <w:rFonts w:asciiTheme="majorHAnsi" w:hAnsiTheme="majorHAnsi" w:cs="Arial"/>
                <w:color w:val="000000"/>
                <w:sz w:val="20"/>
                <w:szCs w:val="20"/>
              </w:rPr>
            </w:pPr>
          </w:p>
        </w:tc>
      </w:tr>
    </w:tbl>
    <w:p w:rsidR="00FB678F" w:rsidRDefault="00FB678F" w:rsidP="00A02972">
      <w:pPr>
        <w:pStyle w:val="Default"/>
        <w:rPr>
          <w:rFonts w:asciiTheme="majorHAnsi" w:hAnsiTheme="majorHAnsi"/>
          <w:b/>
          <w:sz w:val="36"/>
          <w:szCs w:val="36"/>
        </w:rPr>
      </w:pPr>
      <w:r>
        <w:rPr>
          <w:rFonts w:asciiTheme="majorHAnsi" w:hAnsiTheme="majorHAnsi"/>
          <w:b/>
          <w:sz w:val="36"/>
          <w:szCs w:val="36"/>
        </w:rPr>
        <w:br w:type="column"/>
      </w:r>
      <w:r w:rsidR="00A02972">
        <w:rPr>
          <w:rFonts w:asciiTheme="majorHAnsi" w:hAnsiTheme="majorHAnsi"/>
          <w:b/>
          <w:sz w:val="36"/>
          <w:szCs w:val="36"/>
        </w:rPr>
        <w:lastRenderedPageBreak/>
        <w:t xml:space="preserve">Day </w:t>
      </w:r>
      <w:r>
        <w:rPr>
          <w:rFonts w:asciiTheme="majorHAnsi" w:hAnsiTheme="majorHAnsi"/>
          <w:b/>
          <w:sz w:val="36"/>
          <w:szCs w:val="36"/>
        </w:rPr>
        <w:t>4</w:t>
      </w:r>
      <w:r w:rsidR="00A02972" w:rsidRPr="005924FD">
        <w:rPr>
          <w:rFonts w:asciiTheme="majorHAnsi" w:hAnsiTheme="majorHAnsi"/>
          <w:b/>
          <w:sz w:val="36"/>
          <w:szCs w:val="36"/>
        </w:rPr>
        <w:t xml:space="preserve"> – </w:t>
      </w:r>
      <w:r w:rsidR="00A02972">
        <w:rPr>
          <w:rFonts w:asciiTheme="majorHAnsi" w:hAnsiTheme="majorHAnsi"/>
          <w:b/>
          <w:sz w:val="36"/>
          <w:szCs w:val="36"/>
        </w:rPr>
        <w:t>Thurs 15 &amp; Fri</w:t>
      </w:r>
      <w:r>
        <w:rPr>
          <w:rFonts w:asciiTheme="majorHAnsi" w:hAnsiTheme="majorHAnsi"/>
          <w:b/>
          <w:sz w:val="36"/>
          <w:szCs w:val="36"/>
        </w:rPr>
        <w:t xml:space="preserve"> 16 Jan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FB678F" w:rsidRPr="005924FD" w:rsidTr="00830EEA">
        <w:trPr>
          <w:trHeight w:val="812"/>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FB678F" w:rsidRPr="005924FD" w:rsidRDefault="00FB678F" w:rsidP="00830EEA">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revising and editing for grammar, punctuation, capitalization, and style. </w:t>
            </w:r>
            <w:r>
              <w:rPr>
                <w:rFonts w:asciiTheme="majorHAnsi" w:hAnsiTheme="majorHAnsi"/>
                <w:sz w:val="20"/>
                <w:szCs w:val="20"/>
              </w:rPr>
              <w:br/>
              <w:t>Scholars will read for deep meaning, interpreting non-fiction articles.</w:t>
            </w:r>
            <w:r>
              <w:rPr>
                <w:rFonts w:asciiTheme="majorHAnsi" w:hAnsiTheme="majorHAnsi"/>
                <w:sz w:val="20"/>
                <w:szCs w:val="20"/>
              </w:rPr>
              <w:br/>
              <w:t>Scholars will create a graphic organizer and write a persuasive STAAR Essay.</w:t>
            </w:r>
            <w:r>
              <w:rPr>
                <w:rFonts w:asciiTheme="majorHAnsi" w:hAnsiTheme="majorHAnsi"/>
                <w:sz w:val="20"/>
                <w:szCs w:val="20"/>
              </w:rPr>
              <w:br/>
              <w:t xml:space="preserve">Scholars will read independent novels and write dialog journals. </w:t>
            </w:r>
          </w:p>
        </w:tc>
      </w:tr>
      <w:tr w:rsidR="00FB678F" w:rsidRPr="005924FD" w:rsidTr="00830EEA">
        <w:trPr>
          <w:trHeight w:val="359"/>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FB678F" w:rsidRPr="005924FD" w:rsidRDefault="00FB678F" w:rsidP="00830EEA">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FB678F" w:rsidRPr="005924FD" w:rsidTr="00830EEA">
        <w:trPr>
          <w:trHeight w:val="998"/>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FB678F" w:rsidRPr="005924FD" w:rsidRDefault="00FB678F" w:rsidP="00830EEA">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r>
              <w:rPr>
                <w:rFonts w:asciiTheme="majorHAnsi" w:hAnsiTheme="majorHAnsi"/>
                <w:sz w:val="20"/>
                <w:szCs w:val="20"/>
              </w:rPr>
              <w:br/>
              <w:t>CFU</w:t>
            </w:r>
          </w:p>
        </w:tc>
      </w:tr>
      <w:tr w:rsidR="00FB678F" w:rsidRPr="005924FD" w:rsidTr="00830EEA">
        <w:trPr>
          <w:trHeight w:val="1346"/>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FB678F" w:rsidRDefault="00FB678F" w:rsidP="00830EEA">
            <w:pPr>
              <w:spacing w:line="240" w:lineRule="exact"/>
              <w:rPr>
                <w:rFonts w:asciiTheme="majorHAnsi" w:hAnsiTheme="majorHAnsi"/>
                <w:sz w:val="20"/>
                <w:szCs w:val="20"/>
              </w:rPr>
            </w:pPr>
            <w:r>
              <w:rPr>
                <w:rFonts w:asciiTheme="majorHAnsi" w:hAnsiTheme="majorHAnsi"/>
                <w:sz w:val="20"/>
                <w:szCs w:val="20"/>
              </w:rPr>
              <w:t>Non-fiction article.</w:t>
            </w:r>
          </w:p>
          <w:p w:rsidR="00FB678F" w:rsidRDefault="00FB678F" w:rsidP="00830EEA">
            <w:pPr>
              <w:spacing w:line="240" w:lineRule="exact"/>
              <w:rPr>
                <w:rFonts w:asciiTheme="majorHAnsi" w:hAnsiTheme="majorHAnsi"/>
                <w:sz w:val="20"/>
                <w:szCs w:val="20"/>
              </w:rPr>
            </w:pPr>
            <w:r>
              <w:rPr>
                <w:rFonts w:asciiTheme="majorHAnsi" w:hAnsiTheme="majorHAnsi"/>
                <w:sz w:val="20"/>
                <w:szCs w:val="20"/>
              </w:rPr>
              <w:t>SOAPSTONE - CFU</w:t>
            </w:r>
          </w:p>
          <w:p w:rsidR="00FB678F" w:rsidRPr="005924FD" w:rsidRDefault="00FB678F" w:rsidP="00830EEA">
            <w:pPr>
              <w:spacing w:line="240" w:lineRule="exact"/>
              <w:rPr>
                <w:rFonts w:asciiTheme="majorHAnsi" w:hAnsiTheme="majorHAnsi"/>
                <w:sz w:val="20"/>
                <w:szCs w:val="20"/>
              </w:rPr>
            </w:pPr>
            <w:r>
              <w:rPr>
                <w:rFonts w:asciiTheme="majorHAnsi" w:hAnsiTheme="majorHAnsi"/>
                <w:sz w:val="20"/>
                <w:szCs w:val="20"/>
              </w:rPr>
              <w:t>Persuasive Essay - CFU</w:t>
            </w:r>
          </w:p>
        </w:tc>
      </w:tr>
      <w:tr w:rsidR="00FB678F" w:rsidRPr="005924FD" w:rsidTr="00830EEA">
        <w:trPr>
          <w:trHeight w:val="782"/>
        </w:trPr>
        <w:tc>
          <w:tcPr>
            <w:tcW w:w="1728" w:type="dxa"/>
          </w:tcPr>
          <w:p w:rsidR="00FB678F" w:rsidRPr="005924FD" w:rsidRDefault="00FB678F"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FB678F" w:rsidRPr="005924FD" w:rsidRDefault="00FB678F" w:rsidP="00830EEA">
            <w:pPr>
              <w:tabs>
                <w:tab w:val="left" w:pos="1937"/>
              </w:tabs>
              <w:spacing w:line="240" w:lineRule="exact"/>
              <w:rPr>
                <w:rFonts w:asciiTheme="majorHAnsi" w:hAnsiTheme="majorHAnsi"/>
                <w:sz w:val="20"/>
                <w:szCs w:val="20"/>
              </w:rPr>
            </w:pPr>
            <w:r>
              <w:rPr>
                <w:rFonts w:asciiTheme="majorHAnsi" w:hAnsiTheme="majorHAnsi"/>
                <w:sz w:val="20"/>
                <w:szCs w:val="20"/>
              </w:rPr>
              <w:t>Persuasive Essay – CFU</w:t>
            </w:r>
            <w:r>
              <w:rPr>
                <w:rFonts w:asciiTheme="majorHAnsi" w:hAnsiTheme="majorHAnsi"/>
                <w:sz w:val="20"/>
                <w:szCs w:val="20"/>
              </w:rPr>
              <w:br/>
            </w:r>
            <w:r>
              <w:rPr>
                <w:rFonts w:asciiTheme="majorHAnsi" w:hAnsiTheme="majorHAnsi"/>
                <w:sz w:val="20"/>
                <w:szCs w:val="20"/>
              </w:rPr>
              <w:br/>
              <w:t xml:space="preserve">Revising &amp; Editing – CFU </w:t>
            </w:r>
          </w:p>
        </w:tc>
      </w:tr>
      <w:tr w:rsidR="00FB678F" w:rsidRPr="005924FD" w:rsidTr="00830EEA">
        <w:trPr>
          <w:trHeight w:val="1106"/>
        </w:trPr>
        <w:tc>
          <w:tcPr>
            <w:tcW w:w="1728" w:type="dxa"/>
          </w:tcPr>
          <w:p w:rsidR="00FB678F" w:rsidRPr="005924FD" w:rsidRDefault="00FB678F" w:rsidP="00830EEA">
            <w:pPr>
              <w:rPr>
                <w:rFonts w:asciiTheme="majorHAnsi" w:hAnsiTheme="majorHAnsi"/>
                <w:b/>
                <w:sz w:val="20"/>
                <w:szCs w:val="20"/>
              </w:rPr>
            </w:pPr>
            <w:r>
              <w:rPr>
                <w:rFonts w:asciiTheme="majorHAnsi" w:hAnsiTheme="majorHAnsi"/>
                <w:b/>
                <w:sz w:val="20"/>
                <w:szCs w:val="20"/>
              </w:rPr>
              <w:t>SSR &amp; Independent Novel</w:t>
            </w:r>
          </w:p>
          <w:p w:rsidR="00FB678F" w:rsidRPr="005924FD" w:rsidRDefault="00FB678F"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FB678F" w:rsidRDefault="00FB678F" w:rsidP="00830EEA">
            <w:pPr>
              <w:rPr>
                <w:rFonts w:asciiTheme="majorHAnsi" w:hAnsiTheme="majorHAnsi"/>
                <w:sz w:val="20"/>
                <w:szCs w:val="20"/>
              </w:rPr>
            </w:pPr>
            <w:r>
              <w:rPr>
                <w:rFonts w:asciiTheme="majorHAnsi" w:hAnsiTheme="majorHAnsi"/>
                <w:sz w:val="20"/>
                <w:szCs w:val="20"/>
              </w:rPr>
              <w:t>Independent Novel</w:t>
            </w:r>
          </w:p>
          <w:p w:rsidR="00FB678F" w:rsidRPr="005924FD" w:rsidRDefault="00FB678F" w:rsidP="00830EEA">
            <w:pPr>
              <w:rPr>
                <w:rFonts w:asciiTheme="majorHAnsi" w:hAnsiTheme="majorHAnsi"/>
                <w:sz w:val="20"/>
                <w:szCs w:val="20"/>
              </w:rPr>
            </w:pPr>
            <w:r>
              <w:rPr>
                <w:rFonts w:asciiTheme="majorHAnsi" w:hAnsiTheme="majorHAnsi"/>
                <w:sz w:val="20"/>
                <w:szCs w:val="20"/>
              </w:rPr>
              <w:t>Dialog Journal</w:t>
            </w:r>
            <w:r w:rsidRPr="005924FD">
              <w:rPr>
                <w:rFonts w:asciiTheme="majorHAnsi" w:hAnsiTheme="majorHAnsi"/>
                <w:sz w:val="20"/>
                <w:szCs w:val="20"/>
              </w:rPr>
              <w:br/>
            </w:r>
          </w:p>
        </w:tc>
      </w:tr>
    </w:tbl>
    <w:p w:rsidR="00FB678F" w:rsidRPr="005924FD" w:rsidRDefault="00FB678F" w:rsidP="00FB678F">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FB678F" w:rsidRPr="005924FD" w:rsidRDefault="00FB678F" w:rsidP="00FB678F">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FB678F" w:rsidRPr="005924FD" w:rsidTr="00830EEA">
        <w:tc>
          <w:tcPr>
            <w:tcW w:w="2754" w:type="dxa"/>
            <w:shd w:val="clear" w:color="auto" w:fill="auto"/>
          </w:tcPr>
          <w:p w:rsidR="00FB678F" w:rsidRPr="005924FD" w:rsidRDefault="00FB678F"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FB678F" w:rsidRPr="005924FD" w:rsidRDefault="00FB678F"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FB678F" w:rsidRPr="005924FD" w:rsidRDefault="00FB678F"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FB678F" w:rsidRPr="005924FD" w:rsidRDefault="00FB678F"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FB678F" w:rsidRPr="005924FD" w:rsidRDefault="00FB678F"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FB678F" w:rsidRPr="005924FD" w:rsidRDefault="00FB678F"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FB678F" w:rsidRPr="005924FD" w:rsidRDefault="00FB678F"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FB678F" w:rsidRPr="005924FD" w:rsidRDefault="00FB678F"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FB678F" w:rsidRPr="005924FD" w:rsidRDefault="00FB678F" w:rsidP="00830EEA">
            <w:pPr>
              <w:spacing w:line="240" w:lineRule="exact"/>
              <w:rPr>
                <w:rFonts w:asciiTheme="majorHAnsi" w:hAnsiTheme="majorHAnsi" w:cs="Arial"/>
                <w:color w:val="000000"/>
                <w:sz w:val="20"/>
                <w:szCs w:val="20"/>
              </w:rPr>
            </w:pPr>
          </w:p>
        </w:tc>
      </w:tr>
    </w:tbl>
    <w:p w:rsidR="00A02972" w:rsidRPr="005924FD" w:rsidRDefault="00FB678F" w:rsidP="00A02972">
      <w:pPr>
        <w:pStyle w:val="Default"/>
        <w:rPr>
          <w:rFonts w:asciiTheme="majorHAnsi" w:hAnsiTheme="majorHAnsi"/>
          <w:b/>
          <w:sz w:val="36"/>
          <w:szCs w:val="36"/>
        </w:rPr>
      </w:pPr>
      <w:r>
        <w:rPr>
          <w:rFonts w:asciiTheme="majorHAnsi" w:hAnsiTheme="majorHAnsi"/>
          <w:b/>
          <w:sz w:val="36"/>
          <w:szCs w:val="36"/>
        </w:rPr>
        <w:br w:type="column"/>
      </w:r>
      <w:r w:rsidRPr="005924FD">
        <w:rPr>
          <w:rFonts w:asciiTheme="majorHAnsi" w:hAnsiTheme="majorHAnsi"/>
          <w:b/>
          <w:sz w:val="36"/>
          <w:szCs w:val="36"/>
        </w:rPr>
        <w:lastRenderedPageBreak/>
        <w:t>Day</w:t>
      </w:r>
      <w:r>
        <w:rPr>
          <w:rFonts w:asciiTheme="majorHAnsi" w:hAnsiTheme="majorHAnsi"/>
          <w:b/>
          <w:sz w:val="36"/>
          <w:szCs w:val="36"/>
        </w:rPr>
        <w:t xml:space="preserve"> 5</w:t>
      </w:r>
      <w:r w:rsidRPr="005924FD">
        <w:rPr>
          <w:rFonts w:asciiTheme="majorHAnsi" w:hAnsiTheme="majorHAnsi"/>
          <w:b/>
          <w:sz w:val="36"/>
          <w:szCs w:val="36"/>
        </w:rPr>
        <w:t xml:space="preserve"> – </w:t>
      </w:r>
      <w:r>
        <w:rPr>
          <w:rFonts w:asciiTheme="majorHAnsi" w:hAnsiTheme="majorHAnsi"/>
          <w:b/>
          <w:sz w:val="36"/>
          <w:szCs w:val="36"/>
        </w:rPr>
        <w:t>Thu 22 &amp; Fri 23 Jan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A02972" w:rsidRPr="005924FD" w:rsidTr="00830EEA">
        <w:trPr>
          <w:trHeight w:val="81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A02972" w:rsidRPr="005924FD" w:rsidRDefault="00A02972" w:rsidP="00A02972">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revising and editing for grammar, punctuation, capitalization, and style. </w:t>
            </w:r>
            <w:r>
              <w:rPr>
                <w:rFonts w:asciiTheme="majorHAnsi" w:hAnsiTheme="majorHAnsi"/>
                <w:sz w:val="20"/>
                <w:szCs w:val="20"/>
              </w:rPr>
              <w:br/>
              <w:t>Scholars will read for deep meaning, interpreting non-fiction articles.</w:t>
            </w:r>
            <w:r>
              <w:rPr>
                <w:rFonts w:asciiTheme="majorHAnsi" w:hAnsiTheme="majorHAnsi"/>
                <w:sz w:val="20"/>
                <w:szCs w:val="20"/>
              </w:rPr>
              <w:br/>
              <w:t>Scholars will read a short story and interpret, analyze, and evaluate its literary elements.</w:t>
            </w:r>
            <w:r>
              <w:rPr>
                <w:rFonts w:asciiTheme="majorHAnsi" w:hAnsiTheme="majorHAnsi"/>
                <w:sz w:val="20"/>
                <w:szCs w:val="20"/>
              </w:rPr>
              <w:br/>
              <w:t>Scholars will discuss the literary elements.</w:t>
            </w:r>
            <w:r>
              <w:rPr>
                <w:rFonts w:asciiTheme="majorHAnsi" w:hAnsiTheme="majorHAnsi"/>
                <w:sz w:val="20"/>
                <w:szCs w:val="20"/>
              </w:rPr>
              <w:br/>
              <w:t>Scholars will create an Academic Vocabulary reference in their journals</w:t>
            </w:r>
            <w:r>
              <w:rPr>
                <w:rFonts w:asciiTheme="majorHAnsi" w:hAnsiTheme="majorHAnsi"/>
                <w:sz w:val="20"/>
                <w:szCs w:val="20"/>
              </w:rPr>
              <w:br/>
              <w:t xml:space="preserve">Scholars will read independent novels and write dialog journals. </w:t>
            </w:r>
          </w:p>
        </w:tc>
      </w:tr>
      <w:tr w:rsidR="00A02972" w:rsidRPr="005924FD" w:rsidTr="00830EEA">
        <w:trPr>
          <w:trHeight w:val="359"/>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A02972" w:rsidRPr="005924FD" w:rsidTr="00830EEA">
        <w:trPr>
          <w:trHeight w:val="998"/>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p>
        </w:tc>
      </w:tr>
      <w:tr w:rsidR="00A02972" w:rsidRPr="005924FD" w:rsidTr="00830EEA">
        <w:trPr>
          <w:trHeight w:val="1346"/>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Short Story 1</w:t>
            </w:r>
            <w:r w:rsidR="005619AE">
              <w:rPr>
                <w:rFonts w:asciiTheme="majorHAnsi" w:hAnsiTheme="majorHAnsi"/>
                <w:sz w:val="20"/>
                <w:szCs w:val="20"/>
              </w:rPr>
              <w:t xml:space="preserve"> - CFU</w:t>
            </w:r>
            <w:r>
              <w:rPr>
                <w:rFonts w:asciiTheme="majorHAnsi" w:hAnsiTheme="majorHAnsi"/>
                <w:sz w:val="20"/>
                <w:szCs w:val="20"/>
              </w:rPr>
              <w:br/>
            </w:r>
            <w:r>
              <w:rPr>
                <w:rFonts w:asciiTheme="majorHAnsi" w:hAnsiTheme="majorHAnsi"/>
                <w:sz w:val="20"/>
                <w:szCs w:val="20"/>
              </w:rPr>
              <w:br/>
              <w:t>Literary Terms 1</w:t>
            </w:r>
            <w:r w:rsidR="005619AE">
              <w:rPr>
                <w:rFonts w:asciiTheme="majorHAnsi" w:hAnsiTheme="majorHAnsi"/>
                <w:sz w:val="20"/>
                <w:szCs w:val="20"/>
              </w:rPr>
              <w:t xml:space="preserve"> - CFU</w:t>
            </w:r>
            <w:r>
              <w:rPr>
                <w:rFonts w:asciiTheme="majorHAnsi" w:hAnsiTheme="majorHAnsi"/>
                <w:sz w:val="20"/>
                <w:szCs w:val="20"/>
              </w:rPr>
              <w:br/>
            </w:r>
            <w:r>
              <w:rPr>
                <w:rFonts w:asciiTheme="majorHAnsi" w:hAnsiTheme="majorHAnsi"/>
                <w:sz w:val="20"/>
                <w:szCs w:val="20"/>
              </w:rPr>
              <w:br/>
              <w:t>Discussion</w:t>
            </w:r>
          </w:p>
        </w:tc>
      </w:tr>
      <w:tr w:rsidR="00A02972" w:rsidRPr="005924FD" w:rsidTr="00830EEA">
        <w:trPr>
          <w:trHeight w:val="78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Academic Vocabulary Set 1</w:t>
            </w:r>
            <w:r w:rsidR="005619AE">
              <w:rPr>
                <w:rFonts w:asciiTheme="majorHAnsi" w:hAnsiTheme="majorHAnsi"/>
                <w:sz w:val="20"/>
                <w:szCs w:val="20"/>
              </w:rPr>
              <w:t xml:space="preserve"> - CFU</w:t>
            </w:r>
          </w:p>
        </w:tc>
      </w:tr>
      <w:tr w:rsidR="00A02972" w:rsidRPr="005924FD" w:rsidTr="00830EEA">
        <w:trPr>
          <w:trHeight w:val="1106"/>
        </w:trPr>
        <w:tc>
          <w:tcPr>
            <w:tcW w:w="1728" w:type="dxa"/>
          </w:tcPr>
          <w:p w:rsidR="00A02972" w:rsidRPr="005924FD" w:rsidRDefault="00A02972" w:rsidP="00830EEA">
            <w:pPr>
              <w:rPr>
                <w:rFonts w:asciiTheme="majorHAnsi" w:hAnsiTheme="majorHAnsi"/>
                <w:b/>
                <w:sz w:val="20"/>
                <w:szCs w:val="20"/>
              </w:rPr>
            </w:pPr>
            <w:r>
              <w:rPr>
                <w:rFonts w:asciiTheme="majorHAnsi" w:hAnsiTheme="majorHAnsi"/>
                <w:b/>
                <w:sz w:val="20"/>
                <w:szCs w:val="20"/>
              </w:rPr>
              <w:t>SSR &amp; Independent Novel</w:t>
            </w:r>
          </w:p>
          <w:p w:rsidR="00A02972" w:rsidRPr="005924FD" w:rsidRDefault="00A02972"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A02972" w:rsidRDefault="00A02972" w:rsidP="00830EEA">
            <w:pPr>
              <w:rPr>
                <w:rFonts w:asciiTheme="majorHAnsi" w:hAnsiTheme="majorHAnsi"/>
                <w:sz w:val="20"/>
                <w:szCs w:val="20"/>
              </w:rPr>
            </w:pPr>
            <w:r>
              <w:rPr>
                <w:rFonts w:asciiTheme="majorHAnsi" w:hAnsiTheme="majorHAnsi"/>
                <w:sz w:val="20"/>
                <w:szCs w:val="20"/>
              </w:rPr>
              <w:t>Independent Novel</w:t>
            </w:r>
            <w:r w:rsidR="005619AE">
              <w:rPr>
                <w:rFonts w:asciiTheme="majorHAnsi" w:hAnsiTheme="majorHAnsi"/>
                <w:sz w:val="20"/>
                <w:szCs w:val="20"/>
              </w:rPr>
              <w:t xml:space="preserve"> - CFU</w:t>
            </w:r>
          </w:p>
          <w:p w:rsidR="00A02972" w:rsidRPr="005924FD" w:rsidRDefault="00A02972" w:rsidP="00830EEA">
            <w:pPr>
              <w:rPr>
                <w:rFonts w:asciiTheme="majorHAnsi" w:hAnsiTheme="majorHAnsi"/>
                <w:sz w:val="20"/>
                <w:szCs w:val="20"/>
              </w:rPr>
            </w:pPr>
            <w:r>
              <w:rPr>
                <w:rFonts w:asciiTheme="majorHAnsi" w:hAnsiTheme="majorHAnsi"/>
                <w:sz w:val="20"/>
                <w:szCs w:val="20"/>
              </w:rPr>
              <w:t>Dialog Journal</w:t>
            </w:r>
            <w:r w:rsidRPr="005924FD">
              <w:rPr>
                <w:rFonts w:asciiTheme="majorHAnsi" w:hAnsiTheme="majorHAnsi"/>
                <w:sz w:val="20"/>
                <w:szCs w:val="20"/>
              </w:rPr>
              <w:br/>
            </w:r>
          </w:p>
        </w:tc>
      </w:tr>
    </w:tbl>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A02972" w:rsidRPr="005924FD" w:rsidTr="00830EEA">
        <w:tc>
          <w:tcPr>
            <w:tcW w:w="2754" w:type="dxa"/>
            <w:shd w:val="clear" w:color="auto" w:fill="auto"/>
          </w:tcPr>
          <w:p w:rsidR="00A02972" w:rsidRPr="005924FD" w:rsidRDefault="00A02972"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A02972" w:rsidRPr="005924FD" w:rsidRDefault="00A02972"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A02972" w:rsidRPr="005924FD" w:rsidRDefault="00A02972"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A02972" w:rsidRPr="005924FD" w:rsidRDefault="00A02972" w:rsidP="00830EEA">
            <w:pPr>
              <w:spacing w:line="240" w:lineRule="exact"/>
              <w:rPr>
                <w:rFonts w:asciiTheme="majorHAnsi" w:hAnsiTheme="majorHAnsi" w:cs="Arial"/>
                <w:color w:val="000000"/>
                <w:sz w:val="20"/>
                <w:szCs w:val="20"/>
              </w:rPr>
            </w:pPr>
          </w:p>
        </w:tc>
      </w:tr>
    </w:tbl>
    <w:p w:rsidR="00A02972" w:rsidRPr="005924FD" w:rsidRDefault="00A02972" w:rsidP="00A02972">
      <w:pPr>
        <w:rPr>
          <w:rFonts w:asciiTheme="majorHAnsi" w:hAnsiTheme="majorHAnsi"/>
          <w:b/>
          <w:sz w:val="36"/>
          <w:szCs w:val="36"/>
        </w:rPr>
      </w:pPr>
    </w:p>
    <w:p w:rsidR="00A02972" w:rsidRPr="005924FD" w:rsidRDefault="00A02972" w:rsidP="00A02972">
      <w:pPr>
        <w:pStyle w:val="Default"/>
        <w:rPr>
          <w:rFonts w:asciiTheme="majorHAnsi" w:hAnsiTheme="majorHAnsi"/>
          <w:b/>
          <w:sz w:val="36"/>
          <w:szCs w:val="36"/>
        </w:rPr>
      </w:pPr>
      <w:r>
        <w:rPr>
          <w:rFonts w:asciiTheme="majorHAnsi" w:hAnsiTheme="majorHAnsi"/>
          <w:b/>
          <w:sz w:val="36"/>
          <w:szCs w:val="36"/>
        </w:rPr>
        <w:br w:type="column"/>
      </w:r>
      <w:r w:rsidR="00FB678F" w:rsidRPr="005924FD">
        <w:rPr>
          <w:rFonts w:asciiTheme="majorHAnsi" w:hAnsiTheme="majorHAnsi"/>
          <w:b/>
          <w:sz w:val="36"/>
          <w:szCs w:val="36"/>
        </w:rPr>
        <w:lastRenderedPageBreak/>
        <w:t xml:space="preserve">Day </w:t>
      </w:r>
      <w:r w:rsidR="00FB678F">
        <w:rPr>
          <w:rFonts w:asciiTheme="majorHAnsi" w:hAnsiTheme="majorHAnsi"/>
          <w:b/>
          <w:sz w:val="36"/>
          <w:szCs w:val="36"/>
        </w:rPr>
        <w:t>6</w:t>
      </w:r>
      <w:r w:rsidR="00FB678F" w:rsidRPr="005924FD">
        <w:rPr>
          <w:rFonts w:asciiTheme="majorHAnsi" w:hAnsiTheme="majorHAnsi"/>
          <w:b/>
          <w:sz w:val="36"/>
          <w:szCs w:val="36"/>
        </w:rPr>
        <w:t xml:space="preserve"> – </w:t>
      </w:r>
      <w:r w:rsidR="00FB678F">
        <w:rPr>
          <w:rFonts w:asciiTheme="majorHAnsi" w:hAnsiTheme="majorHAnsi"/>
          <w:b/>
          <w:sz w:val="36"/>
          <w:szCs w:val="36"/>
        </w:rPr>
        <w:t>Mon 26 &amp; Tues 27 Jan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A02972" w:rsidRPr="005924FD" w:rsidTr="00830EEA">
        <w:trPr>
          <w:trHeight w:val="81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A02972" w:rsidRPr="005924FD" w:rsidRDefault="00A02972" w:rsidP="00A02972">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revising and editing for grammar, punctuation, capitalization, and style. </w:t>
            </w:r>
            <w:r>
              <w:rPr>
                <w:rFonts w:asciiTheme="majorHAnsi" w:hAnsiTheme="majorHAnsi"/>
                <w:sz w:val="20"/>
                <w:szCs w:val="20"/>
              </w:rPr>
              <w:br/>
              <w:t xml:space="preserve">Scholars will read for deep meaning, interpreting short stories for their literary value. </w:t>
            </w:r>
            <w:r>
              <w:rPr>
                <w:rFonts w:asciiTheme="majorHAnsi" w:hAnsiTheme="majorHAnsi"/>
                <w:sz w:val="20"/>
                <w:szCs w:val="20"/>
              </w:rPr>
              <w:br/>
              <w:t>Scholars will read a short story and interpret, analyze, and evaluate its literary elements.</w:t>
            </w:r>
            <w:r>
              <w:rPr>
                <w:rFonts w:asciiTheme="majorHAnsi" w:hAnsiTheme="majorHAnsi"/>
                <w:sz w:val="20"/>
                <w:szCs w:val="20"/>
              </w:rPr>
              <w:br/>
              <w:t>Scholars will discuss the literary elements.</w:t>
            </w:r>
            <w:r>
              <w:rPr>
                <w:rFonts w:asciiTheme="majorHAnsi" w:hAnsiTheme="majorHAnsi"/>
                <w:sz w:val="20"/>
                <w:szCs w:val="20"/>
              </w:rPr>
              <w:br/>
              <w:t>Scholars will write open-ended response essays.</w:t>
            </w:r>
            <w:r>
              <w:rPr>
                <w:rFonts w:asciiTheme="majorHAnsi" w:hAnsiTheme="majorHAnsi"/>
                <w:sz w:val="20"/>
                <w:szCs w:val="20"/>
              </w:rPr>
              <w:br/>
              <w:t xml:space="preserve">Scholars will read independent novels and write dialog journals.. </w:t>
            </w:r>
          </w:p>
        </w:tc>
      </w:tr>
      <w:tr w:rsidR="00A02972" w:rsidRPr="005924FD" w:rsidTr="00830EEA">
        <w:trPr>
          <w:trHeight w:val="359"/>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A02972" w:rsidRPr="005924FD" w:rsidTr="00830EEA">
        <w:trPr>
          <w:trHeight w:val="998"/>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p>
        </w:tc>
      </w:tr>
      <w:tr w:rsidR="00A02972" w:rsidRPr="005924FD" w:rsidTr="00830EEA">
        <w:trPr>
          <w:trHeight w:val="1346"/>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A02972" w:rsidRDefault="00A02972" w:rsidP="00830EEA">
            <w:pPr>
              <w:spacing w:line="240" w:lineRule="exact"/>
              <w:rPr>
                <w:rFonts w:asciiTheme="majorHAnsi" w:hAnsiTheme="majorHAnsi"/>
                <w:sz w:val="20"/>
                <w:szCs w:val="20"/>
              </w:rPr>
            </w:pPr>
            <w:r>
              <w:rPr>
                <w:rFonts w:asciiTheme="majorHAnsi" w:hAnsiTheme="majorHAnsi"/>
                <w:sz w:val="20"/>
                <w:szCs w:val="20"/>
              </w:rPr>
              <w:t>Short Story 2</w:t>
            </w:r>
            <w:r w:rsidR="005619AE">
              <w:rPr>
                <w:rFonts w:asciiTheme="majorHAnsi" w:hAnsiTheme="majorHAnsi"/>
                <w:sz w:val="20"/>
                <w:szCs w:val="20"/>
              </w:rPr>
              <w:t xml:space="preserve"> - CFU</w:t>
            </w:r>
          </w:p>
          <w:p w:rsidR="00A02972" w:rsidRDefault="00A02972" w:rsidP="00830EEA">
            <w:pPr>
              <w:spacing w:line="240" w:lineRule="exact"/>
              <w:rPr>
                <w:rFonts w:asciiTheme="majorHAnsi" w:hAnsiTheme="majorHAnsi"/>
                <w:sz w:val="20"/>
                <w:szCs w:val="20"/>
              </w:rPr>
            </w:pPr>
            <w:r>
              <w:rPr>
                <w:rFonts w:asciiTheme="majorHAnsi" w:hAnsiTheme="majorHAnsi"/>
                <w:sz w:val="20"/>
                <w:szCs w:val="20"/>
              </w:rPr>
              <w:t>SOAPSTONE</w:t>
            </w:r>
            <w:r w:rsidR="005619AE">
              <w:rPr>
                <w:rFonts w:asciiTheme="majorHAnsi" w:hAnsiTheme="majorHAnsi"/>
                <w:sz w:val="20"/>
                <w:szCs w:val="20"/>
              </w:rPr>
              <w:t xml:space="preserve"> - CFU</w:t>
            </w:r>
          </w:p>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Literary Elements 2</w:t>
            </w:r>
            <w:r w:rsidR="005619AE">
              <w:rPr>
                <w:rFonts w:asciiTheme="majorHAnsi" w:hAnsiTheme="majorHAnsi"/>
                <w:sz w:val="20"/>
                <w:szCs w:val="20"/>
              </w:rPr>
              <w:t xml:space="preserve"> - CFU</w:t>
            </w:r>
          </w:p>
        </w:tc>
      </w:tr>
      <w:tr w:rsidR="00A02972" w:rsidRPr="005924FD" w:rsidTr="00830EEA">
        <w:trPr>
          <w:trHeight w:val="78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ACES OER</w:t>
            </w:r>
            <w:r w:rsidR="005619AE">
              <w:rPr>
                <w:rFonts w:asciiTheme="majorHAnsi" w:hAnsiTheme="majorHAnsi"/>
                <w:sz w:val="20"/>
                <w:szCs w:val="20"/>
              </w:rPr>
              <w:t xml:space="preserve"> - CFU</w:t>
            </w:r>
          </w:p>
        </w:tc>
      </w:tr>
      <w:tr w:rsidR="00A02972" w:rsidRPr="005924FD" w:rsidTr="00830EEA">
        <w:trPr>
          <w:trHeight w:val="1106"/>
        </w:trPr>
        <w:tc>
          <w:tcPr>
            <w:tcW w:w="1728" w:type="dxa"/>
          </w:tcPr>
          <w:p w:rsidR="00A02972" w:rsidRPr="005924FD" w:rsidRDefault="00A02972" w:rsidP="00830EEA">
            <w:pPr>
              <w:rPr>
                <w:rFonts w:asciiTheme="majorHAnsi" w:hAnsiTheme="majorHAnsi"/>
                <w:b/>
                <w:sz w:val="20"/>
                <w:szCs w:val="20"/>
              </w:rPr>
            </w:pPr>
            <w:r>
              <w:rPr>
                <w:rFonts w:asciiTheme="majorHAnsi" w:hAnsiTheme="majorHAnsi"/>
                <w:b/>
                <w:sz w:val="20"/>
                <w:szCs w:val="20"/>
              </w:rPr>
              <w:t>SSR &amp; Independent Novel</w:t>
            </w:r>
          </w:p>
          <w:p w:rsidR="00A02972" w:rsidRPr="005924FD" w:rsidRDefault="00A02972"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A02972" w:rsidRDefault="00A02972" w:rsidP="00830EEA">
            <w:pPr>
              <w:rPr>
                <w:rFonts w:asciiTheme="majorHAnsi" w:hAnsiTheme="majorHAnsi"/>
                <w:sz w:val="20"/>
                <w:szCs w:val="20"/>
              </w:rPr>
            </w:pPr>
            <w:r>
              <w:rPr>
                <w:rFonts w:asciiTheme="majorHAnsi" w:hAnsiTheme="majorHAnsi"/>
                <w:sz w:val="20"/>
                <w:szCs w:val="20"/>
              </w:rPr>
              <w:t>Independent Novel</w:t>
            </w:r>
            <w:r w:rsidR="005619AE">
              <w:rPr>
                <w:rFonts w:asciiTheme="majorHAnsi" w:hAnsiTheme="majorHAnsi"/>
                <w:sz w:val="20"/>
                <w:szCs w:val="20"/>
              </w:rPr>
              <w:t xml:space="preserve"> - CFU</w:t>
            </w:r>
          </w:p>
          <w:p w:rsidR="00A02972" w:rsidRPr="005924FD" w:rsidRDefault="00A02972" w:rsidP="00830EEA">
            <w:pPr>
              <w:rPr>
                <w:rFonts w:asciiTheme="majorHAnsi" w:hAnsiTheme="majorHAnsi"/>
                <w:sz w:val="20"/>
                <w:szCs w:val="20"/>
              </w:rPr>
            </w:pPr>
            <w:r>
              <w:rPr>
                <w:rFonts w:asciiTheme="majorHAnsi" w:hAnsiTheme="majorHAnsi"/>
                <w:sz w:val="20"/>
                <w:szCs w:val="20"/>
              </w:rPr>
              <w:t>Dialog Journal</w:t>
            </w:r>
            <w:r w:rsidRPr="005924FD">
              <w:rPr>
                <w:rFonts w:asciiTheme="majorHAnsi" w:hAnsiTheme="majorHAnsi"/>
                <w:sz w:val="20"/>
                <w:szCs w:val="20"/>
              </w:rPr>
              <w:br/>
            </w:r>
          </w:p>
        </w:tc>
      </w:tr>
    </w:tbl>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A02972" w:rsidRPr="005924FD" w:rsidTr="00830EEA">
        <w:tc>
          <w:tcPr>
            <w:tcW w:w="2754" w:type="dxa"/>
            <w:shd w:val="clear" w:color="auto" w:fill="auto"/>
          </w:tcPr>
          <w:p w:rsidR="00A02972" w:rsidRPr="005924FD" w:rsidRDefault="00A02972"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A02972" w:rsidRPr="005924FD" w:rsidRDefault="00A02972"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A02972" w:rsidRPr="005924FD" w:rsidRDefault="00A02972"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A02972" w:rsidRPr="005924FD" w:rsidRDefault="00A02972" w:rsidP="00830EEA">
            <w:pPr>
              <w:spacing w:line="240" w:lineRule="exact"/>
              <w:rPr>
                <w:rFonts w:asciiTheme="majorHAnsi" w:hAnsiTheme="majorHAnsi" w:cs="Arial"/>
                <w:color w:val="000000"/>
                <w:sz w:val="20"/>
                <w:szCs w:val="20"/>
              </w:rPr>
            </w:pPr>
          </w:p>
        </w:tc>
      </w:tr>
    </w:tbl>
    <w:p w:rsidR="00A02972" w:rsidRPr="005924FD" w:rsidRDefault="00A02972" w:rsidP="00A02972">
      <w:pPr>
        <w:rPr>
          <w:rFonts w:asciiTheme="majorHAnsi" w:hAnsiTheme="majorHAnsi"/>
          <w:b/>
          <w:sz w:val="36"/>
          <w:szCs w:val="36"/>
        </w:rPr>
      </w:pPr>
    </w:p>
    <w:p w:rsidR="00A02972" w:rsidRPr="005924FD" w:rsidRDefault="00A02972" w:rsidP="00A02972">
      <w:pPr>
        <w:pStyle w:val="Default"/>
        <w:rPr>
          <w:rFonts w:asciiTheme="majorHAnsi" w:hAnsiTheme="majorHAnsi"/>
          <w:b/>
          <w:sz w:val="36"/>
          <w:szCs w:val="36"/>
        </w:rPr>
      </w:pPr>
      <w:r>
        <w:rPr>
          <w:rFonts w:asciiTheme="majorHAnsi" w:hAnsiTheme="majorHAnsi"/>
          <w:b/>
          <w:sz w:val="36"/>
          <w:szCs w:val="36"/>
        </w:rPr>
        <w:br w:type="column"/>
      </w:r>
      <w:r w:rsidR="00FB678F">
        <w:rPr>
          <w:rFonts w:asciiTheme="majorHAnsi" w:hAnsiTheme="majorHAnsi"/>
          <w:b/>
          <w:sz w:val="36"/>
          <w:szCs w:val="36"/>
        </w:rPr>
        <w:lastRenderedPageBreak/>
        <w:t xml:space="preserve"> </w:t>
      </w:r>
      <w:r w:rsidR="00FB678F" w:rsidRPr="005924FD">
        <w:rPr>
          <w:rFonts w:asciiTheme="majorHAnsi" w:hAnsiTheme="majorHAnsi"/>
          <w:b/>
          <w:sz w:val="36"/>
          <w:szCs w:val="36"/>
        </w:rPr>
        <w:t xml:space="preserve">Day </w:t>
      </w:r>
      <w:r w:rsidR="00FB678F">
        <w:rPr>
          <w:rFonts w:asciiTheme="majorHAnsi" w:hAnsiTheme="majorHAnsi"/>
          <w:b/>
          <w:sz w:val="36"/>
          <w:szCs w:val="36"/>
        </w:rPr>
        <w:t>7</w:t>
      </w:r>
      <w:r w:rsidR="00FB678F" w:rsidRPr="005924FD">
        <w:rPr>
          <w:rFonts w:asciiTheme="majorHAnsi" w:hAnsiTheme="majorHAnsi"/>
          <w:b/>
          <w:sz w:val="36"/>
          <w:szCs w:val="36"/>
        </w:rPr>
        <w:t xml:space="preserve"> – </w:t>
      </w:r>
      <w:r w:rsidR="00FB678F">
        <w:rPr>
          <w:rFonts w:asciiTheme="majorHAnsi" w:hAnsiTheme="majorHAnsi"/>
          <w:b/>
          <w:sz w:val="36"/>
          <w:szCs w:val="36"/>
        </w:rPr>
        <w:t>Wed 28 &amp; Thurs 29 Jan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A02972" w:rsidRPr="005924FD" w:rsidTr="00830EEA">
        <w:trPr>
          <w:trHeight w:val="81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A02972" w:rsidRPr="005924FD" w:rsidRDefault="00A02972" w:rsidP="00A02972">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revising and editing for grammar, punctuation, capitalization, and style. </w:t>
            </w:r>
            <w:r>
              <w:rPr>
                <w:rFonts w:asciiTheme="majorHAnsi" w:hAnsiTheme="majorHAnsi"/>
                <w:sz w:val="20"/>
                <w:szCs w:val="20"/>
              </w:rPr>
              <w:br/>
              <w:t xml:space="preserve">Scholars will read for deep meaning, interpreting poems for their artistic value. </w:t>
            </w:r>
            <w:r>
              <w:rPr>
                <w:rFonts w:asciiTheme="majorHAnsi" w:hAnsiTheme="majorHAnsi"/>
                <w:sz w:val="20"/>
                <w:szCs w:val="20"/>
              </w:rPr>
              <w:br/>
              <w:t>Scholars will evaluate and analyze poems.</w:t>
            </w:r>
            <w:r>
              <w:rPr>
                <w:rFonts w:asciiTheme="majorHAnsi" w:hAnsiTheme="majorHAnsi"/>
                <w:sz w:val="20"/>
                <w:szCs w:val="20"/>
              </w:rPr>
              <w:br/>
              <w:t xml:space="preserve">Scholars will write original poems. </w:t>
            </w:r>
            <w:r>
              <w:rPr>
                <w:rFonts w:asciiTheme="majorHAnsi" w:hAnsiTheme="majorHAnsi"/>
                <w:sz w:val="20"/>
                <w:szCs w:val="20"/>
              </w:rPr>
              <w:br/>
              <w:t xml:space="preserve">Scholars will read independent novels and write dialog journals. </w:t>
            </w:r>
          </w:p>
        </w:tc>
      </w:tr>
      <w:tr w:rsidR="00A02972" w:rsidRPr="005924FD" w:rsidTr="00830EEA">
        <w:trPr>
          <w:trHeight w:val="359"/>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A02972" w:rsidRPr="005924FD" w:rsidTr="00830EEA">
        <w:trPr>
          <w:trHeight w:val="998"/>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p>
        </w:tc>
      </w:tr>
      <w:tr w:rsidR="00A02972" w:rsidRPr="005924FD" w:rsidTr="00830EEA">
        <w:trPr>
          <w:trHeight w:val="1346"/>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A02972" w:rsidRDefault="00A02972" w:rsidP="00830EEA">
            <w:pPr>
              <w:spacing w:line="240" w:lineRule="exact"/>
              <w:rPr>
                <w:rFonts w:asciiTheme="majorHAnsi" w:hAnsiTheme="majorHAnsi"/>
                <w:sz w:val="20"/>
                <w:szCs w:val="20"/>
              </w:rPr>
            </w:pPr>
            <w:r>
              <w:rPr>
                <w:rFonts w:asciiTheme="majorHAnsi" w:hAnsiTheme="majorHAnsi"/>
                <w:sz w:val="20"/>
                <w:szCs w:val="20"/>
              </w:rPr>
              <w:t>Poems 1 &amp; 2</w:t>
            </w:r>
          </w:p>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SOASPStone</w:t>
            </w:r>
            <w:r w:rsidR="005E7DF9">
              <w:rPr>
                <w:rFonts w:asciiTheme="majorHAnsi" w:hAnsiTheme="majorHAnsi"/>
                <w:sz w:val="20"/>
                <w:szCs w:val="20"/>
              </w:rPr>
              <w:t xml:space="preserve"> - CFU</w:t>
            </w:r>
            <w:r>
              <w:rPr>
                <w:rFonts w:asciiTheme="majorHAnsi" w:hAnsiTheme="majorHAnsi"/>
                <w:sz w:val="20"/>
                <w:szCs w:val="20"/>
              </w:rPr>
              <w:br/>
            </w:r>
            <w:r>
              <w:rPr>
                <w:rFonts w:asciiTheme="majorHAnsi" w:hAnsiTheme="majorHAnsi"/>
                <w:sz w:val="20"/>
                <w:szCs w:val="20"/>
              </w:rPr>
              <w:br/>
              <w:t>DIDLS</w:t>
            </w:r>
            <w:r w:rsidR="005E7DF9">
              <w:rPr>
                <w:rFonts w:asciiTheme="majorHAnsi" w:hAnsiTheme="majorHAnsi"/>
                <w:sz w:val="20"/>
                <w:szCs w:val="20"/>
              </w:rPr>
              <w:t xml:space="preserve"> - CFU</w:t>
            </w:r>
          </w:p>
        </w:tc>
      </w:tr>
      <w:tr w:rsidR="00A02972" w:rsidRPr="005924FD" w:rsidTr="00830EEA">
        <w:trPr>
          <w:trHeight w:val="78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Poetry Elements 1</w:t>
            </w:r>
            <w:r w:rsidR="005E7DF9">
              <w:rPr>
                <w:rFonts w:asciiTheme="majorHAnsi" w:hAnsiTheme="majorHAnsi"/>
                <w:sz w:val="20"/>
                <w:szCs w:val="20"/>
              </w:rPr>
              <w:t xml:space="preserve"> - CFU</w:t>
            </w:r>
            <w:r>
              <w:rPr>
                <w:rFonts w:asciiTheme="majorHAnsi" w:hAnsiTheme="majorHAnsi"/>
                <w:sz w:val="20"/>
                <w:szCs w:val="20"/>
              </w:rPr>
              <w:br/>
            </w:r>
            <w:r>
              <w:rPr>
                <w:rFonts w:asciiTheme="majorHAnsi" w:hAnsiTheme="majorHAnsi"/>
                <w:sz w:val="20"/>
                <w:szCs w:val="20"/>
              </w:rPr>
              <w:br/>
              <w:t>Original Poem 1</w:t>
            </w:r>
            <w:r w:rsidR="005E7DF9">
              <w:rPr>
                <w:rFonts w:asciiTheme="majorHAnsi" w:hAnsiTheme="majorHAnsi"/>
                <w:sz w:val="20"/>
                <w:szCs w:val="20"/>
              </w:rPr>
              <w:t xml:space="preserve"> - CFU</w:t>
            </w:r>
          </w:p>
        </w:tc>
      </w:tr>
      <w:tr w:rsidR="00A02972" w:rsidRPr="005924FD" w:rsidTr="00830EEA">
        <w:trPr>
          <w:trHeight w:val="1106"/>
        </w:trPr>
        <w:tc>
          <w:tcPr>
            <w:tcW w:w="1728" w:type="dxa"/>
          </w:tcPr>
          <w:p w:rsidR="00A02972" w:rsidRPr="005924FD" w:rsidRDefault="00A02972" w:rsidP="00830EEA">
            <w:pPr>
              <w:rPr>
                <w:rFonts w:asciiTheme="majorHAnsi" w:hAnsiTheme="majorHAnsi"/>
                <w:b/>
                <w:sz w:val="20"/>
                <w:szCs w:val="20"/>
              </w:rPr>
            </w:pPr>
            <w:r>
              <w:rPr>
                <w:rFonts w:asciiTheme="majorHAnsi" w:hAnsiTheme="majorHAnsi"/>
                <w:b/>
                <w:sz w:val="20"/>
                <w:szCs w:val="20"/>
              </w:rPr>
              <w:t>SSR &amp; Independent Novel</w:t>
            </w:r>
          </w:p>
          <w:p w:rsidR="00A02972" w:rsidRPr="005924FD" w:rsidRDefault="00A02972"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A02972" w:rsidRDefault="00A02972" w:rsidP="00830EEA">
            <w:pPr>
              <w:rPr>
                <w:rFonts w:asciiTheme="majorHAnsi" w:hAnsiTheme="majorHAnsi"/>
                <w:sz w:val="20"/>
                <w:szCs w:val="20"/>
              </w:rPr>
            </w:pPr>
            <w:r>
              <w:rPr>
                <w:rFonts w:asciiTheme="majorHAnsi" w:hAnsiTheme="majorHAnsi"/>
                <w:sz w:val="20"/>
                <w:szCs w:val="20"/>
              </w:rPr>
              <w:t>Independent Novel</w:t>
            </w:r>
            <w:r w:rsidR="005E7DF9">
              <w:rPr>
                <w:rFonts w:asciiTheme="majorHAnsi" w:hAnsiTheme="majorHAnsi"/>
                <w:sz w:val="20"/>
                <w:szCs w:val="20"/>
              </w:rPr>
              <w:t xml:space="preserve"> - CFU</w:t>
            </w:r>
          </w:p>
          <w:p w:rsidR="00A02972" w:rsidRPr="005924FD" w:rsidRDefault="00A02972" w:rsidP="00830EEA">
            <w:pPr>
              <w:rPr>
                <w:rFonts w:asciiTheme="majorHAnsi" w:hAnsiTheme="majorHAnsi"/>
                <w:sz w:val="20"/>
                <w:szCs w:val="20"/>
              </w:rPr>
            </w:pPr>
            <w:r>
              <w:rPr>
                <w:rFonts w:asciiTheme="majorHAnsi" w:hAnsiTheme="majorHAnsi"/>
                <w:sz w:val="20"/>
                <w:szCs w:val="20"/>
              </w:rPr>
              <w:t>Dialog Journal</w:t>
            </w:r>
            <w:r w:rsidRPr="005924FD">
              <w:rPr>
                <w:rFonts w:asciiTheme="majorHAnsi" w:hAnsiTheme="majorHAnsi"/>
                <w:sz w:val="20"/>
                <w:szCs w:val="20"/>
              </w:rPr>
              <w:br/>
            </w:r>
          </w:p>
        </w:tc>
      </w:tr>
    </w:tbl>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A02972" w:rsidRPr="005924FD" w:rsidTr="00830EEA">
        <w:tc>
          <w:tcPr>
            <w:tcW w:w="2754" w:type="dxa"/>
            <w:shd w:val="clear" w:color="auto" w:fill="auto"/>
          </w:tcPr>
          <w:p w:rsidR="00A02972" w:rsidRPr="005924FD" w:rsidRDefault="00A02972"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A02972" w:rsidRPr="005924FD" w:rsidRDefault="00A02972"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A02972" w:rsidRPr="005924FD" w:rsidRDefault="00A02972"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A02972" w:rsidRPr="005924FD" w:rsidRDefault="00A02972" w:rsidP="00830EEA">
            <w:pPr>
              <w:spacing w:line="240" w:lineRule="exact"/>
              <w:rPr>
                <w:rFonts w:asciiTheme="majorHAnsi" w:hAnsiTheme="majorHAnsi" w:cs="Arial"/>
                <w:color w:val="000000"/>
                <w:sz w:val="20"/>
                <w:szCs w:val="20"/>
              </w:rPr>
            </w:pPr>
          </w:p>
        </w:tc>
      </w:tr>
    </w:tbl>
    <w:p w:rsidR="00A02972" w:rsidRPr="005924FD" w:rsidRDefault="00A02972" w:rsidP="00A02972">
      <w:pPr>
        <w:rPr>
          <w:rFonts w:asciiTheme="majorHAnsi" w:hAnsiTheme="majorHAnsi"/>
          <w:b/>
          <w:sz w:val="36"/>
          <w:szCs w:val="36"/>
        </w:rPr>
      </w:pPr>
    </w:p>
    <w:p w:rsidR="00A02972" w:rsidRPr="005924FD" w:rsidRDefault="00A02972" w:rsidP="00A02972">
      <w:pPr>
        <w:pStyle w:val="Default"/>
        <w:rPr>
          <w:rFonts w:asciiTheme="majorHAnsi" w:hAnsiTheme="majorHAnsi"/>
          <w:b/>
          <w:sz w:val="36"/>
          <w:szCs w:val="36"/>
        </w:rPr>
      </w:pPr>
      <w:r>
        <w:rPr>
          <w:rFonts w:asciiTheme="majorHAnsi" w:hAnsiTheme="majorHAnsi"/>
          <w:b/>
          <w:sz w:val="36"/>
          <w:szCs w:val="36"/>
        </w:rPr>
        <w:br w:type="column"/>
      </w:r>
      <w:r w:rsidR="00FB678F">
        <w:rPr>
          <w:rFonts w:asciiTheme="majorHAnsi" w:hAnsiTheme="majorHAnsi"/>
          <w:b/>
          <w:sz w:val="36"/>
          <w:szCs w:val="36"/>
        </w:rPr>
        <w:lastRenderedPageBreak/>
        <w:t xml:space="preserve"> </w:t>
      </w:r>
      <w:r w:rsidR="00FB678F" w:rsidRPr="005924FD">
        <w:rPr>
          <w:rFonts w:asciiTheme="majorHAnsi" w:hAnsiTheme="majorHAnsi"/>
          <w:b/>
          <w:sz w:val="36"/>
          <w:szCs w:val="36"/>
        </w:rPr>
        <w:t xml:space="preserve">Day </w:t>
      </w:r>
      <w:r w:rsidR="00FB678F">
        <w:rPr>
          <w:rFonts w:asciiTheme="majorHAnsi" w:hAnsiTheme="majorHAnsi"/>
          <w:b/>
          <w:sz w:val="36"/>
          <w:szCs w:val="36"/>
        </w:rPr>
        <w:t>8</w:t>
      </w:r>
      <w:r w:rsidR="00FB678F" w:rsidRPr="005924FD">
        <w:rPr>
          <w:rFonts w:asciiTheme="majorHAnsi" w:hAnsiTheme="majorHAnsi"/>
          <w:b/>
          <w:sz w:val="36"/>
          <w:szCs w:val="36"/>
        </w:rPr>
        <w:t xml:space="preserve"> – </w:t>
      </w:r>
      <w:r w:rsidR="00FB678F">
        <w:rPr>
          <w:rFonts w:asciiTheme="majorHAnsi" w:hAnsiTheme="majorHAnsi"/>
          <w:b/>
          <w:sz w:val="36"/>
          <w:szCs w:val="36"/>
        </w:rPr>
        <w:t>Fri 30 Jan &amp; Mon 2 Feb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D759DE" w:rsidRPr="005924FD" w:rsidTr="00830EEA">
        <w:trPr>
          <w:trHeight w:val="812"/>
        </w:trPr>
        <w:tc>
          <w:tcPr>
            <w:tcW w:w="1728" w:type="dxa"/>
          </w:tcPr>
          <w:p w:rsidR="00D759DE" w:rsidRPr="005924FD" w:rsidRDefault="00D759DE"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D759DE" w:rsidRPr="005924FD" w:rsidRDefault="00D759DE" w:rsidP="00830EEA">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revising and editing for grammar, punctuation, capitalization, and style. </w:t>
            </w:r>
            <w:r>
              <w:rPr>
                <w:rFonts w:asciiTheme="majorHAnsi" w:hAnsiTheme="majorHAnsi"/>
                <w:sz w:val="20"/>
                <w:szCs w:val="20"/>
              </w:rPr>
              <w:br/>
              <w:t xml:space="preserve">Scholars will read for deep meaning, interpreting poems for their artistic value. </w:t>
            </w:r>
            <w:r>
              <w:rPr>
                <w:rFonts w:asciiTheme="majorHAnsi" w:hAnsiTheme="majorHAnsi"/>
                <w:sz w:val="20"/>
                <w:szCs w:val="20"/>
              </w:rPr>
              <w:br/>
              <w:t>Scholars will evaluate and analyze poems.</w:t>
            </w:r>
            <w:r>
              <w:rPr>
                <w:rFonts w:asciiTheme="majorHAnsi" w:hAnsiTheme="majorHAnsi"/>
                <w:sz w:val="20"/>
                <w:szCs w:val="20"/>
              </w:rPr>
              <w:br/>
              <w:t xml:space="preserve">Scholars will write original poems. </w:t>
            </w:r>
            <w:r>
              <w:rPr>
                <w:rFonts w:asciiTheme="majorHAnsi" w:hAnsiTheme="majorHAnsi"/>
                <w:sz w:val="20"/>
                <w:szCs w:val="20"/>
              </w:rPr>
              <w:br/>
              <w:t xml:space="preserve">Scholars will read independent novels and write dialog journals. </w:t>
            </w:r>
          </w:p>
        </w:tc>
      </w:tr>
      <w:tr w:rsidR="00D759DE" w:rsidRPr="005924FD" w:rsidTr="00830EEA">
        <w:trPr>
          <w:trHeight w:val="359"/>
        </w:trPr>
        <w:tc>
          <w:tcPr>
            <w:tcW w:w="1728" w:type="dxa"/>
          </w:tcPr>
          <w:p w:rsidR="00D759DE" w:rsidRPr="005924FD" w:rsidRDefault="00D759DE"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D759DE" w:rsidRPr="005924FD" w:rsidRDefault="00D759DE" w:rsidP="00830EEA">
            <w:pPr>
              <w:spacing w:line="240" w:lineRule="exact"/>
              <w:rPr>
                <w:rFonts w:asciiTheme="majorHAnsi" w:hAnsiTheme="majorHAnsi"/>
                <w:sz w:val="20"/>
                <w:szCs w:val="20"/>
              </w:rPr>
            </w:pPr>
            <w:r>
              <w:rPr>
                <w:rFonts w:asciiTheme="majorHAnsi" w:hAnsiTheme="majorHAnsi"/>
                <w:sz w:val="20"/>
                <w:szCs w:val="20"/>
              </w:rPr>
              <w:t xml:space="preserve">Non-fiction articles, English 2 Literature text book, Independent Novels, Journals, SOAPStone, DIDLS, ACES, Graph Paper, Loose Leaf Paper, Pens, Pencils, Highlighters. </w:t>
            </w:r>
          </w:p>
        </w:tc>
      </w:tr>
      <w:tr w:rsidR="00D759DE" w:rsidRPr="005924FD" w:rsidTr="00830EEA">
        <w:trPr>
          <w:trHeight w:val="998"/>
        </w:trPr>
        <w:tc>
          <w:tcPr>
            <w:tcW w:w="1728" w:type="dxa"/>
          </w:tcPr>
          <w:p w:rsidR="00D759DE" w:rsidRPr="005924FD" w:rsidRDefault="00D759DE"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D759DE" w:rsidRPr="005924FD" w:rsidRDefault="00D759DE" w:rsidP="00830EEA">
            <w:pPr>
              <w:spacing w:line="240" w:lineRule="exact"/>
              <w:rPr>
                <w:rFonts w:asciiTheme="majorHAnsi" w:hAnsiTheme="majorHAnsi"/>
                <w:sz w:val="20"/>
                <w:szCs w:val="20"/>
              </w:rPr>
            </w:pPr>
            <w:r>
              <w:rPr>
                <w:rFonts w:asciiTheme="majorHAnsi" w:hAnsiTheme="majorHAnsi"/>
                <w:sz w:val="20"/>
                <w:szCs w:val="20"/>
              </w:rPr>
              <w:t xml:space="preserve">Scholars will practice revising and editing </w:t>
            </w:r>
          </w:p>
        </w:tc>
      </w:tr>
      <w:tr w:rsidR="00D759DE" w:rsidRPr="005924FD" w:rsidTr="00830EEA">
        <w:trPr>
          <w:trHeight w:val="1346"/>
        </w:trPr>
        <w:tc>
          <w:tcPr>
            <w:tcW w:w="1728" w:type="dxa"/>
          </w:tcPr>
          <w:p w:rsidR="00D759DE" w:rsidRPr="005924FD" w:rsidRDefault="00D759DE"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D759DE" w:rsidRDefault="00D759DE" w:rsidP="00830EEA">
            <w:pPr>
              <w:spacing w:line="240" w:lineRule="exact"/>
              <w:rPr>
                <w:rFonts w:asciiTheme="majorHAnsi" w:hAnsiTheme="majorHAnsi"/>
                <w:sz w:val="20"/>
                <w:szCs w:val="20"/>
              </w:rPr>
            </w:pPr>
            <w:r>
              <w:rPr>
                <w:rFonts w:asciiTheme="majorHAnsi" w:hAnsiTheme="majorHAnsi"/>
                <w:sz w:val="20"/>
                <w:szCs w:val="20"/>
              </w:rPr>
              <w:t>Poems 3 &amp; 4</w:t>
            </w:r>
          </w:p>
          <w:p w:rsidR="00D759DE" w:rsidRPr="005924FD" w:rsidRDefault="00D759DE" w:rsidP="00830EEA">
            <w:pPr>
              <w:spacing w:line="240" w:lineRule="exact"/>
              <w:rPr>
                <w:rFonts w:asciiTheme="majorHAnsi" w:hAnsiTheme="majorHAnsi"/>
                <w:sz w:val="20"/>
                <w:szCs w:val="20"/>
              </w:rPr>
            </w:pPr>
            <w:r>
              <w:rPr>
                <w:rFonts w:asciiTheme="majorHAnsi" w:hAnsiTheme="majorHAnsi"/>
                <w:sz w:val="20"/>
                <w:szCs w:val="20"/>
              </w:rPr>
              <w:t>SOASPStone</w:t>
            </w:r>
            <w:r>
              <w:rPr>
                <w:rFonts w:asciiTheme="majorHAnsi" w:hAnsiTheme="majorHAnsi"/>
                <w:sz w:val="20"/>
                <w:szCs w:val="20"/>
              </w:rPr>
              <w:br/>
            </w:r>
            <w:r>
              <w:rPr>
                <w:rFonts w:asciiTheme="majorHAnsi" w:hAnsiTheme="majorHAnsi"/>
                <w:sz w:val="20"/>
                <w:szCs w:val="20"/>
              </w:rPr>
              <w:br/>
              <w:t>DIDLS</w:t>
            </w:r>
          </w:p>
        </w:tc>
      </w:tr>
      <w:tr w:rsidR="00D759DE" w:rsidRPr="005924FD" w:rsidTr="00830EEA">
        <w:trPr>
          <w:trHeight w:val="782"/>
        </w:trPr>
        <w:tc>
          <w:tcPr>
            <w:tcW w:w="1728" w:type="dxa"/>
          </w:tcPr>
          <w:p w:rsidR="00D759DE" w:rsidRPr="005924FD" w:rsidRDefault="00D759DE"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D759DE" w:rsidRPr="005924FD" w:rsidRDefault="00D759DE" w:rsidP="00830EEA">
            <w:pPr>
              <w:spacing w:line="240" w:lineRule="exact"/>
              <w:rPr>
                <w:rFonts w:asciiTheme="majorHAnsi" w:hAnsiTheme="majorHAnsi"/>
                <w:sz w:val="20"/>
                <w:szCs w:val="20"/>
              </w:rPr>
            </w:pPr>
            <w:r>
              <w:rPr>
                <w:rFonts w:asciiTheme="majorHAnsi" w:hAnsiTheme="majorHAnsi"/>
                <w:sz w:val="20"/>
                <w:szCs w:val="20"/>
              </w:rPr>
              <w:t>Poetry Elements 2</w:t>
            </w:r>
            <w:r>
              <w:rPr>
                <w:rFonts w:asciiTheme="majorHAnsi" w:hAnsiTheme="majorHAnsi"/>
                <w:sz w:val="20"/>
                <w:szCs w:val="20"/>
              </w:rPr>
              <w:br/>
            </w:r>
            <w:r>
              <w:rPr>
                <w:rFonts w:asciiTheme="majorHAnsi" w:hAnsiTheme="majorHAnsi"/>
                <w:sz w:val="20"/>
                <w:szCs w:val="20"/>
              </w:rPr>
              <w:br/>
              <w:t>Original Poem 2</w:t>
            </w:r>
          </w:p>
        </w:tc>
      </w:tr>
      <w:tr w:rsidR="00D759DE" w:rsidRPr="005924FD" w:rsidTr="00830EEA">
        <w:trPr>
          <w:trHeight w:val="1106"/>
        </w:trPr>
        <w:tc>
          <w:tcPr>
            <w:tcW w:w="1728" w:type="dxa"/>
          </w:tcPr>
          <w:p w:rsidR="00D759DE" w:rsidRPr="005924FD" w:rsidRDefault="00D759DE" w:rsidP="00830EEA">
            <w:pPr>
              <w:rPr>
                <w:rFonts w:asciiTheme="majorHAnsi" w:hAnsiTheme="majorHAnsi"/>
                <w:b/>
                <w:sz w:val="20"/>
                <w:szCs w:val="20"/>
              </w:rPr>
            </w:pPr>
            <w:r>
              <w:rPr>
                <w:rFonts w:asciiTheme="majorHAnsi" w:hAnsiTheme="majorHAnsi"/>
                <w:b/>
                <w:sz w:val="20"/>
                <w:szCs w:val="20"/>
              </w:rPr>
              <w:t>SSR &amp; Independent Novel</w:t>
            </w:r>
          </w:p>
          <w:p w:rsidR="00D759DE" w:rsidRPr="005924FD" w:rsidRDefault="00D759DE"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D759DE" w:rsidRDefault="00D759DE" w:rsidP="00830EEA">
            <w:pPr>
              <w:rPr>
                <w:rFonts w:asciiTheme="majorHAnsi" w:hAnsiTheme="majorHAnsi"/>
                <w:sz w:val="20"/>
                <w:szCs w:val="20"/>
              </w:rPr>
            </w:pPr>
            <w:r>
              <w:rPr>
                <w:rFonts w:asciiTheme="majorHAnsi" w:hAnsiTheme="majorHAnsi"/>
                <w:sz w:val="20"/>
                <w:szCs w:val="20"/>
              </w:rPr>
              <w:t>Independent Novel</w:t>
            </w:r>
          </w:p>
          <w:p w:rsidR="00D759DE" w:rsidRPr="005924FD" w:rsidRDefault="00D759DE" w:rsidP="00830EEA">
            <w:pPr>
              <w:rPr>
                <w:rFonts w:asciiTheme="majorHAnsi" w:hAnsiTheme="majorHAnsi"/>
                <w:sz w:val="20"/>
                <w:szCs w:val="20"/>
              </w:rPr>
            </w:pPr>
            <w:r>
              <w:rPr>
                <w:rFonts w:asciiTheme="majorHAnsi" w:hAnsiTheme="majorHAnsi"/>
                <w:sz w:val="20"/>
                <w:szCs w:val="20"/>
              </w:rPr>
              <w:t>Dialog Journal</w:t>
            </w:r>
            <w:r w:rsidRPr="005924FD">
              <w:rPr>
                <w:rFonts w:asciiTheme="majorHAnsi" w:hAnsiTheme="majorHAnsi"/>
                <w:sz w:val="20"/>
                <w:szCs w:val="20"/>
              </w:rPr>
              <w:br/>
            </w:r>
          </w:p>
        </w:tc>
      </w:tr>
    </w:tbl>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A02972" w:rsidRPr="005924FD" w:rsidTr="00830EEA">
        <w:tc>
          <w:tcPr>
            <w:tcW w:w="2754" w:type="dxa"/>
            <w:shd w:val="clear" w:color="auto" w:fill="auto"/>
          </w:tcPr>
          <w:p w:rsidR="00A02972" w:rsidRPr="005924FD" w:rsidRDefault="00A02972"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A02972" w:rsidRPr="005924FD" w:rsidRDefault="00A02972"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A02972" w:rsidRPr="005924FD" w:rsidRDefault="00A02972"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A02972" w:rsidRPr="005924FD" w:rsidRDefault="00A02972" w:rsidP="00830EEA">
            <w:pPr>
              <w:spacing w:line="240" w:lineRule="exact"/>
              <w:rPr>
                <w:rFonts w:asciiTheme="majorHAnsi" w:hAnsiTheme="majorHAnsi" w:cs="Arial"/>
                <w:color w:val="000000"/>
                <w:sz w:val="20"/>
                <w:szCs w:val="20"/>
              </w:rPr>
            </w:pPr>
          </w:p>
        </w:tc>
      </w:tr>
    </w:tbl>
    <w:p w:rsidR="00A02972" w:rsidRPr="005924FD" w:rsidRDefault="00A02972" w:rsidP="00A02972">
      <w:pPr>
        <w:rPr>
          <w:rFonts w:asciiTheme="majorHAnsi" w:hAnsiTheme="majorHAnsi"/>
          <w:b/>
          <w:sz w:val="36"/>
          <w:szCs w:val="36"/>
        </w:rPr>
      </w:pPr>
    </w:p>
    <w:p w:rsidR="00A02972" w:rsidRPr="005924FD" w:rsidRDefault="00A02972" w:rsidP="00A02972">
      <w:pPr>
        <w:pStyle w:val="Default"/>
        <w:rPr>
          <w:rFonts w:asciiTheme="majorHAnsi" w:hAnsiTheme="majorHAnsi"/>
          <w:b/>
          <w:sz w:val="36"/>
          <w:szCs w:val="36"/>
        </w:rPr>
      </w:pPr>
      <w:r>
        <w:rPr>
          <w:rFonts w:asciiTheme="majorHAnsi" w:hAnsiTheme="majorHAnsi"/>
          <w:b/>
          <w:sz w:val="36"/>
          <w:szCs w:val="36"/>
        </w:rPr>
        <w:br w:type="column"/>
      </w:r>
      <w:r w:rsidR="00FB678F">
        <w:rPr>
          <w:rFonts w:asciiTheme="majorHAnsi" w:hAnsiTheme="majorHAnsi"/>
          <w:b/>
          <w:sz w:val="36"/>
          <w:szCs w:val="36"/>
        </w:rPr>
        <w:lastRenderedPageBreak/>
        <w:t xml:space="preserve"> </w:t>
      </w:r>
      <w:r w:rsidR="00FB678F" w:rsidRPr="005924FD">
        <w:rPr>
          <w:rFonts w:asciiTheme="majorHAnsi" w:hAnsiTheme="majorHAnsi"/>
          <w:b/>
          <w:sz w:val="36"/>
          <w:szCs w:val="36"/>
        </w:rPr>
        <w:t xml:space="preserve">Day </w:t>
      </w:r>
      <w:r w:rsidR="00CC72E5">
        <w:rPr>
          <w:rFonts w:asciiTheme="majorHAnsi" w:hAnsiTheme="majorHAnsi"/>
          <w:b/>
          <w:sz w:val="36"/>
          <w:szCs w:val="36"/>
        </w:rPr>
        <w:t>9</w:t>
      </w:r>
      <w:r w:rsidR="00FB678F" w:rsidRPr="005924FD">
        <w:rPr>
          <w:rFonts w:asciiTheme="majorHAnsi" w:hAnsiTheme="majorHAnsi"/>
          <w:b/>
          <w:sz w:val="36"/>
          <w:szCs w:val="36"/>
        </w:rPr>
        <w:t xml:space="preserve"> – </w:t>
      </w:r>
      <w:r w:rsidR="00CC72E5">
        <w:rPr>
          <w:rFonts w:asciiTheme="majorHAnsi" w:hAnsiTheme="majorHAnsi"/>
          <w:b/>
          <w:sz w:val="36"/>
          <w:szCs w:val="36"/>
        </w:rPr>
        <w:t>Mon 2 &amp; Tues 3 Feb 2015</w:t>
      </w:r>
      <w:r w:rsidR="00FB678F">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A02972" w:rsidRPr="005924FD" w:rsidTr="00830EEA">
        <w:trPr>
          <w:trHeight w:val="81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A02972" w:rsidRPr="005924FD" w:rsidRDefault="00CC72E5" w:rsidP="006B23C6">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w:t>
            </w:r>
            <w:r w:rsidR="006B23C6">
              <w:rPr>
                <w:rFonts w:asciiTheme="majorHAnsi" w:hAnsiTheme="majorHAnsi"/>
                <w:sz w:val="20"/>
                <w:szCs w:val="20"/>
              </w:rPr>
              <w:t xml:space="preserve">take the District Snapshot. </w:t>
            </w:r>
            <w:r w:rsidR="006B23C6">
              <w:rPr>
                <w:rFonts w:asciiTheme="majorHAnsi" w:hAnsiTheme="majorHAnsi"/>
                <w:sz w:val="20"/>
                <w:szCs w:val="20"/>
              </w:rPr>
              <w:br/>
              <w:t xml:space="preserve">Scholars will take a persuasive essay assessment. </w:t>
            </w:r>
            <w:r>
              <w:rPr>
                <w:rFonts w:asciiTheme="majorHAnsi" w:hAnsiTheme="majorHAnsi"/>
                <w:sz w:val="20"/>
                <w:szCs w:val="20"/>
              </w:rPr>
              <w:t xml:space="preserve"> </w:t>
            </w:r>
          </w:p>
        </w:tc>
      </w:tr>
      <w:tr w:rsidR="00A02972" w:rsidRPr="005924FD" w:rsidTr="00830EEA">
        <w:trPr>
          <w:trHeight w:val="359"/>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A02972" w:rsidRPr="005924FD" w:rsidRDefault="00A02972" w:rsidP="00830EEA">
            <w:pPr>
              <w:spacing w:line="240" w:lineRule="exact"/>
              <w:rPr>
                <w:rFonts w:asciiTheme="majorHAnsi" w:hAnsiTheme="majorHAnsi"/>
                <w:sz w:val="20"/>
                <w:szCs w:val="20"/>
              </w:rPr>
            </w:pPr>
            <w:r>
              <w:rPr>
                <w:rFonts w:asciiTheme="majorHAnsi" w:hAnsiTheme="majorHAnsi"/>
                <w:sz w:val="20"/>
                <w:szCs w:val="20"/>
              </w:rPr>
              <w:t xml:space="preserve">Non-fiction articles, </w:t>
            </w:r>
            <w:r w:rsidR="006B23C6">
              <w:rPr>
                <w:rFonts w:asciiTheme="majorHAnsi" w:hAnsiTheme="majorHAnsi"/>
                <w:sz w:val="20"/>
                <w:szCs w:val="20"/>
              </w:rPr>
              <w:t xml:space="preserve">Fiction articles, </w:t>
            </w:r>
            <w:r>
              <w:rPr>
                <w:rFonts w:asciiTheme="majorHAnsi" w:hAnsiTheme="majorHAnsi"/>
                <w:sz w:val="20"/>
                <w:szCs w:val="20"/>
              </w:rPr>
              <w:t xml:space="preserve">English 2 Literature text book, Independent Novels, Journals, SOAPStone, DIDLS, ACES, Graph Paper, Loose Leaf Paper, Pens, Pencils, Highlighters. </w:t>
            </w:r>
          </w:p>
        </w:tc>
      </w:tr>
      <w:tr w:rsidR="00A02972" w:rsidRPr="005924FD" w:rsidTr="00830EEA">
        <w:trPr>
          <w:trHeight w:val="998"/>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A02972" w:rsidRPr="005924FD" w:rsidRDefault="00C502C6" w:rsidP="00CC72E5">
            <w:pPr>
              <w:spacing w:line="240" w:lineRule="exact"/>
              <w:rPr>
                <w:rFonts w:asciiTheme="majorHAnsi" w:hAnsiTheme="majorHAnsi"/>
                <w:sz w:val="20"/>
                <w:szCs w:val="20"/>
              </w:rPr>
            </w:pPr>
            <w:r>
              <w:rPr>
                <w:rFonts w:asciiTheme="majorHAnsi" w:hAnsiTheme="majorHAnsi"/>
                <w:sz w:val="20"/>
                <w:szCs w:val="20"/>
              </w:rPr>
              <w:t>Snapshot</w:t>
            </w:r>
            <w:r w:rsidR="00CC72E5">
              <w:rPr>
                <w:rFonts w:asciiTheme="majorHAnsi" w:hAnsiTheme="majorHAnsi"/>
                <w:sz w:val="20"/>
                <w:szCs w:val="20"/>
              </w:rPr>
              <w:t xml:space="preserve"> </w:t>
            </w:r>
            <w:r w:rsidR="00A02972">
              <w:rPr>
                <w:rFonts w:asciiTheme="majorHAnsi" w:hAnsiTheme="majorHAnsi"/>
                <w:sz w:val="20"/>
                <w:szCs w:val="20"/>
              </w:rPr>
              <w:t xml:space="preserve"> </w:t>
            </w:r>
          </w:p>
        </w:tc>
      </w:tr>
      <w:tr w:rsidR="00A02972" w:rsidRPr="005924FD" w:rsidTr="00D759DE">
        <w:trPr>
          <w:trHeight w:val="1421"/>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A02972" w:rsidRPr="005924FD" w:rsidRDefault="00C502C6" w:rsidP="00830EEA">
            <w:pPr>
              <w:spacing w:line="240" w:lineRule="exact"/>
              <w:rPr>
                <w:rFonts w:asciiTheme="majorHAnsi" w:hAnsiTheme="majorHAnsi"/>
                <w:sz w:val="20"/>
                <w:szCs w:val="20"/>
              </w:rPr>
            </w:pPr>
            <w:r>
              <w:rPr>
                <w:rFonts w:asciiTheme="majorHAnsi" w:hAnsiTheme="majorHAnsi"/>
                <w:sz w:val="20"/>
                <w:szCs w:val="20"/>
              </w:rPr>
              <w:t>Snapshot</w:t>
            </w:r>
          </w:p>
        </w:tc>
      </w:tr>
      <w:tr w:rsidR="00A02972" w:rsidRPr="005924FD" w:rsidTr="00830EEA">
        <w:trPr>
          <w:trHeight w:val="782"/>
        </w:trPr>
        <w:tc>
          <w:tcPr>
            <w:tcW w:w="1728" w:type="dxa"/>
          </w:tcPr>
          <w:p w:rsidR="00A02972" w:rsidRPr="005924FD" w:rsidRDefault="00A02972" w:rsidP="00830EE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A02972" w:rsidRPr="005924FD" w:rsidRDefault="00C502C6" w:rsidP="00830EEA">
            <w:pPr>
              <w:spacing w:line="240" w:lineRule="exact"/>
              <w:rPr>
                <w:rFonts w:asciiTheme="majorHAnsi" w:hAnsiTheme="majorHAnsi"/>
                <w:sz w:val="20"/>
                <w:szCs w:val="20"/>
              </w:rPr>
            </w:pPr>
            <w:r>
              <w:rPr>
                <w:rFonts w:asciiTheme="majorHAnsi" w:hAnsiTheme="majorHAnsi"/>
                <w:sz w:val="20"/>
                <w:szCs w:val="20"/>
              </w:rPr>
              <w:t>Snapshot</w:t>
            </w:r>
          </w:p>
        </w:tc>
      </w:tr>
      <w:tr w:rsidR="00A02972" w:rsidRPr="005924FD" w:rsidTr="00830EEA">
        <w:trPr>
          <w:trHeight w:val="1106"/>
        </w:trPr>
        <w:tc>
          <w:tcPr>
            <w:tcW w:w="1728" w:type="dxa"/>
          </w:tcPr>
          <w:p w:rsidR="00A02972" w:rsidRPr="005924FD" w:rsidRDefault="00A02972" w:rsidP="00830EEA">
            <w:pPr>
              <w:rPr>
                <w:rFonts w:asciiTheme="majorHAnsi" w:hAnsiTheme="majorHAnsi"/>
                <w:b/>
                <w:sz w:val="20"/>
                <w:szCs w:val="20"/>
              </w:rPr>
            </w:pPr>
            <w:r>
              <w:rPr>
                <w:rFonts w:asciiTheme="majorHAnsi" w:hAnsiTheme="majorHAnsi"/>
                <w:b/>
                <w:sz w:val="20"/>
                <w:szCs w:val="20"/>
              </w:rPr>
              <w:t>SSR &amp; Independent Novel</w:t>
            </w:r>
          </w:p>
          <w:p w:rsidR="00A02972" w:rsidRPr="005924FD" w:rsidRDefault="00A02972" w:rsidP="00830EE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A02972" w:rsidRPr="005924FD" w:rsidRDefault="001A4AEF" w:rsidP="00830EEA">
            <w:pPr>
              <w:rPr>
                <w:rFonts w:asciiTheme="majorHAnsi" w:hAnsiTheme="majorHAnsi"/>
                <w:sz w:val="20"/>
                <w:szCs w:val="20"/>
              </w:rPr>
            </w:pPr>
            <w:r>
              <w:rPr>
                <w:rFonts w:asciiTheme="majorHAnsi" w:hAnsiTheme="majorHAnsi"/>
                <w:sz w:val="20"/>
                <w:szCs w:val="20"/>
              </w:rPr>
              <w:t>Kahoot! Quiz</w:t>
            </w:r>
          </w:p>
        </w:tc>
      </w:tr>
    </w:tbl>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A02972" w:rsidRPr="005924FD" w:rsidRDefault="00A02972" w:rsidP="00A02972">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A02972" w:rsidRPr="005924FD" w:rsidTr="00830EEA">
        <w:tc>
          <w:tcPr>
            <w:tcW w:w="2754" w:type="dxa"/>
            <w:shd w:val="clear" w:color="auto" w:fill="auto"/>
          </w:tcPr>
          <w:p w:rsidR="00A02972" w:rsidRPr="005924FD" w:rsidRDefault="00A02972" w:rsidP="00830EE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A02972" w:rsidRPr="005924FD" w:rsidRDefault="00A02972" w:rsidP="00830EE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A02972" w:rsidRPr="005924FD" w:rsidRDefault="00A02972" w:rsidP="00830EE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A02972" w:rsidRPr="005924FD" w:rsidRDefault="00A02972" w:rsidP="00830EE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A02972" w:rsidRPr="005924FD" w:rsidRDefault="00A02972" w:rsidP="00830EE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A02972" w:rsidRPr="005924FD" w:rsidRDefault="00A02972" w:rsidP="00830EEA">
            <w:pPr>
              <w:spacing w:line="240" w:lineRule="exact"/>
              <w:rPr>
                <w:rFonts w:asciiTheme="majorHAnsi" w:hAnsiTheme="majorHAnsi" w:cs="Arial"/>
                <w:color w:val="000000"/>
                <w:sz w:val="20"/>
                <w:szCs w:val="20"/>
              </w:rPr>
            </w:pPr>
          </w:p>
        </w:tc>
      </w:tr>
    </w:tbl>
    <w:p w:rsidR="00C502C6" w:rsidRDefault="00C502C6" w:rsidP="00A02972">
      <w:pPr>
        <w:rPr>
          <w:rFonts w:asciiTheme="majorHAnsi" w:hAnsiTheme="majorHAnsi"/>
          <w:b/>
          <w:sz w:val="36"/>
          <w:szCs w:val="36"/>
        </w:rPr>
      </w:pPr>
    </w:p>
    <w:p w:rsidR="00C502C6" w:rsidRPr="005924FD" w:rsidRDefault="00C502C6" w:rsidP="00C502C6">
      <w:pPr>
        <w:pStyle w:val="Default"/>
        <w:rPr>
          <w:rFonts w:asciiTheme="majorHAnsi" w:hAnsiTheme="majorHAnsi"/>
          <w:b/>
          <w:sz w:val="36"/>
          <w:szCs w:val="36"/>
        </w:rPr>
      </w:pPr>
      <w:r>
        <w:rPr>
          <w:rFonts w:asciiTheme="majorHAnsi" w:hAnsiTheme="majorHAnsi"/>
          <w:b/>
          <w:sz w:val="36"/>
          <w:szCs w:val="36"/>
        </w:rPr>
        <w:br w:type="column"/>
      </w:r>
      <w:r w:rsidRPr="005924FD">
        <w:rPr>
          <w:rFonts w:asciiTheme="majorHAnsi" w:hAnsiTheme="majorHAnsi"/>
          <w:b/>
          <w:sz w:val="36"/>
          <w:szCs w:val="36"/>
        </w:rPr>
        <w:lastRenderedPageBreak/>
        <w:t xml:space="preserve">Day </w:t>
      </w:r>
      <w:r>
        <w:rPr>
          <w:rFonts w:asciiTheme="majorHAnsi" w:hAnsiTheme="majorHAnsi"/>
          <w:b/>
          <w:sz w:val="36"/>
          <w:szCs w:val="36"/>
        </w:rPr>
        <w:t>10</w:t>
      </w:r>
      <w:r w:rsidRPr="005924FD">
        <w:rPr>
          <w:rFonts w:asciiTheme="majorHAnsi" w:hAnsiTheme="majorHAnsi"/>
          <w:b/>
          <w:sz w:val="36"/>
          <w:szCs w:val="36"/>
        </w:rPr>
        <w:t xml:space="preserve"> – </w:t>
      </w:r>
      <w:r>
        <w:rPr>
          <w:rFonts w:asciiTheme="majorHAnsi" w:hAnsiTheme="majorHAnsi"/>
          <w:b/>
          <w:sz w:val="36"/>
          <w:szCs w:val="36"/>
        </w:rPr>
        <w:t>Weds 4 &amp; Thurs 5 Feb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C502C6" w:rsidRPr="005924FD" w:rsidTr="009575FA">
        <w:trPr>
          <w:trHeight w:val="812"/>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C502C6" w:rsidRPr="005924FD" w:rsidRDefault="00C502C6" w:rsidP="00C502C6">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the Six-Plus Paragraphs technique for increased inferencing and reading comprehension.   </w:t>
            </w:r>
          </w:p>
        </w:tc>
      </w:tr>
      <w:tr w:rsidR="00C502C6" w:rsidRPr="005924FD" w:rsidTr="009575FA">
        <w:trPr>
          <w:trHeight w:val="359"/>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C502C6" w:rsidRPr="005924FD" w:rsidRDefault="00C502C6" w:rsidP="009575FA">
            <w:pPr>
              <w:spacing w:line="240" w:lineRule="exact"/>
              <w:rPr>
                <w:rFonts w:asciiTheme="majorHAnsi" w:hAnsiTheme="majorHAnsi"/>
                <w:sz w:val="20"/>
                <w:szCs w:val="20"/>
              </w:rPr>
            </w:pPr>
            <w:r>
              <w:rPr>
                <w:rFonts w:asciiTheme="majorHAnsi" w:hAnsiTheme="majorHAnsi"/>
                <w:sz w:val="20"/>
                <w:szCs w:val="20"/>
              </w:rPr>
              <w:t xml:space="preserve">Non-fiction articles, Fiction articles, English 2 Literature text book, Independent Novels, Journals, SOAPStone, DIDLS, ACES, Graph Paper, Loose Leaf Paper, Pens, Pencils, Highlighters. </w:t>
            </w:r>
          </w:p>
        </w:tc>
      </w:tr>
      <w:tr w:rsidR="00C502C6" w:rsidRPr="005924FD" w:rsidTr="009575FA">
        <w:trPr>
          <w:trHeight w:val="998"/>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C502C6" w:rsidRPr="005924FD" w:rsidRDefault="00C502C6" w:rsidP="009575FA">
            <w:pPr>
              <w:spacing w:line="240" w:lineRule="exact"/>
              <w:rPr>
                <w:rFonts w:asciiTheme="majorHAnsi" w:hAnsiTheme="majorHAnsi"/>
                <w:sz w:val="20"/>
                <w:szCs w:val="20"/>
              </w:rPr>
            </w:pPr>
            <w:r>
              <w:rPr>
                <w:rFonts w:asciiTheme="majorHAnsi" w:hAnsiTheme="majorHAnsi"/>
                <w:sz w:val="20"/>
                <w:szCs w:val="20"/>
              </w:rPr>
              <w:t xml:space="preserve">Six-Plus No 34 or 35. </w:t>
            </w:r>
          </w:p>
        </w:tc>
      </w:tr>
      <w:tr w:rsidR="00C502C6" w:rsidRPr="005924FD" w:rsidTr="009575FA">
        <w:trPr>
          <w:trHeight w:val="1421"/>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C502C6" w:rsidRPr="005924FD" w:rsidRDefault="00C502C6" w:rsidP="009575FA">
            <w:pPr>
              <w:spacing w:line="240" w:lineRule="exact"/>
              <w:rPr>
                <w:rFonts w:asciiTheme="majorHAnsi" w:hAnsiTheme="majorHAnsi"/>
                <w:sz w:val="20"/>
                <w:szCs w:val="20"/>
              </w:rPr>
            </w:pPr>
            <w:r>
              <w:rPr>
                <w:rFonts w:asciiTheme="majorHAnsi" w:hAnsiTheme="majorHAnsi"/>
                <w:sz w:val="20"/>
                <w:szCs w:val="20"/>
              </w:rPr>
              <w:t xml:space="preserve">Reading Selection 1 – Aesop’s Fables – OER ACES strategy. </w:t>
            </w:r>
            <w:r>
              <w:rPr>
                <w:rFonts w:asciiTheme="majorHAnsi" w:hAnsiTheme="majorHAnsi"/>
                <w:sz w:val="20"/>
                <w:szCs w:val="20"/>
              </w:rPr>
              <w:br/>
            </w:r>
            <w:r>
              <w:rPr>
                <w:rFonts w:asciiTheme="majorHAnsi" w:hAnsiTheme="majorHAnsi"/>
                <w:sz w:val="20"/>
                <w:szCs w:val="20"/>
              </w:rPr>
              <w:br/>
              <w:t xml:space="preserve">Focus: Answering (A of ACES) the question. </w:t>
            </w:r>
          </w:p>
        </w:tc>
      </w:tr>
      <w:tr w:rsidR="00C502C6" w:rsidRPr="005924FD" w:rsidTr="009575FA">
        <w:trPr>
          <w:trHeight w:val="782"/>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C502C6" w:rsidRPr="005924FD" w:rsidRDefault="00C502C6" w:rsidP="009575FA">
            <w:pPr>
              <w:spacing w:line="240" w:lineRule="exact"/>
              <w:rPr>
                <w:rFonts w:asciiTheme="majorHAnsi" w:hAnsiTheme="majorHAnsi"/>
                <w:sz w:val="20"/>
                <w:szCs w:val="20"/>
              </w:rPr>
            </w:pPr>
            <w:r>
              <w:rPr>
                <w:rFonts w:asciiTheme="majorHAnsi" w:hAnsiTheme="majorHAnsi"/>
                <w:sz w:val="20"/>
                <w:szCs w:val="20"/>
              </w:rPr>
              <w:t xml:space="preserve">OER Essay Question. </w:t>
            </w:r>
          </w:p>
        </w:tc>
      </w:tr>
      <w:tr w:rsidR="00C502C6" w:rsidRPr="005924FD" w:rsidTr="009575FA">
        <w:trPr>
          <w:trHeight w:val="1106"/>
        </w:trPr>
        <w:tc>
          <w:tcPr>
            <w:tcW w:w="1728" w:type="dxa"/>
          </w:tcPr>
          <w:p w:rsidR="00C502C6" w:rsidRPr="005924FD" w:rsidRDefault="00C502C6" w:rsidP="009575FA">
            <w:pPr>
              <w:rPr>
                <w:rFonts w:asciiTheme="majorHAnsi" w:hAnsiTheme="majorHAnsi"/>
                <w:b/>
                <w:sz w:val="20"/>
                <w:szCs w:val="20"/>
              </w:rPr>
            </w:pPr>
            <w:r>
              <w:rPr>
                <w:rFonts w:asciiTheme="majorHAnsi" w:hAnsiTheme="majorHAnsi"/>
                <w:b/>
                <w:sz w:val="20"/>
                <w:szCs w:val="20"/>
              </w:rPr>
              <w:t>SSR &amp; Independent Novel</w:t>
            </w:r>
          </w:p>
          <w:p w:rsidR="00C502C6" w:rsidRPr="005924FD" w:rsidRDefault="00C502C6" w:rsidP="009575F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C502C6" w:rsidRPr="005924FD" w:rsidRDefault="001A4AEF" w:rsidP="009575FA">
            <w:pPr>
              <w:rPr>
                <w:rFonts w:asciiTheme="majorHAnsi" w:hAnsiTheme="majorHAnsi"/>
                <w:sz w:val="20"/>
                <w:szCs w:val="20"/>
              </w:rPr>
            </w:pPr>
            <w:r>
              <w:rPr>
                <w:rFonts w:asciiTheme="majorHAnsi" w:hAnsiTheme="majorHAnsi"/>
                <w:sz w:val="20"/>
                <w:szCs w:val="20"/>
              </w:rPr>
              <w:t>Kahoot! Quiz</w:t>
            </w:r>
          </w:p>
        </w:tc>
      </w:tr>
    </w:tbl>
    <w:p w:rsidR="00C502C6" w:rsidRPr="005924FD" w:rsidRDefault="00C502C6" w:rsidP="00C502C6">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C502C6" w:rsidRPr="005924FD" w:rsidRDefault="00C502C6" w:rsidP="00C502C6">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C502C6" w:rsidRPr="005924FD" w:rsidTr="009575FA">
        <w:tc>
          <w:tcPr>
            <w:tcW w:w="2754" w:type="dxa"/>
            <w:shd w:val="clear" w:color="auto" w:fill="auto"/>
          </w:tcPr>
          <w:p w:rsidR="00C502C6" w:rsidRPr="005924FD" w:rsidRDefault="00C502C6" w:rsidP="009575F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C502C6" w:rsidRPr="005924FD" w:rsidRDefault="00C502C6"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C502C6" w:rsidRPr="005924FD" w:rsidRDefault="00C502C6" w:rsidP="009575F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C502C6" w:rsidRPr="005924FD" w:rsidRDefault="00C502C6" w:rsidP="009575F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C502C6" w:rsidRPr="005924FD" w:rsidRDefault="00C502C6" w:rsidP="009575F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C502C6" w:rsidRPr="005924FD" w:rsidRDefault="00C502C6"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C502C6" w:rsidRPr="005924FD" w:rsidRDefault="00C502C6" w:rsidP="009575F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C502C6" w:rsidRPr="005924FD" w:rsidRDefault="00C502C6" w:rsidP="009575F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C502C6" w:rsidRPr="005924FD" w:rsidRDefault="00C502C6" w:rsidP="009575FA">
            <w:pPr>
              <w:spacing w:line="240" w:lineRule="exact"/>
              <w:rPr>
                <w:rFonts w:asciiTheme="majorHAnsi" w:hAnsiTheme="majorHAnsi" w:cs="Arial"/>
                <w:color w:val="000000"/>
                <w:sz w:val="20"/>
                <w:szCs w:val="20"/>
              </w:rPr>
            </w:pPr>
          </w:p>
        </w:tc>
      </w:tr>
    </w:tbl>
    <w:p w:rsidR="00C502C6" w:rsidRPr="005924FD" w:rsidRDefault="00C502C6" w:rsidP="00C502C6">
      <w:pPr>
        <w:rPr>
          <w:rFonts w:asciiTheme="majorHAnsi" w:hAnsiTheme="majorHAnsi"/>
          <w:b/>
          <w:sz w:val="36"/>
          <w:szCs w:val="36"/>
        </w:rPr>
      </w:pPr>
    </w:p>
    <w:p w:rsidR="00A02972" w:rsidRPr="005924FD" w:rsidRDefault="00A02972" w:rsidP="00A02972">
      <w:pPr>
        <w:rPr>
          <w:rFonts w:asciiTheme="majorHAnsi" w:hAnsiTheme="majorHAnsi"/>
          <w:b/>
          <w:sz w:val="36"/>
          <w:szCs w:val="36"/>
        </w:rPr>
      </w:pPr>
    </w:p>
    <w:p w:rsidR="005B4A01" w:rsidRPr="005924FD" w:rsidRDefault="005B4A01" w:rsidP="00C01CB7">
      <w:pPr>
        <w:rPr>
          <w:rFonts w:asciiTheme="majorHAnsi" w:hAnsiTheme="majorHAnsi"/>
          <w:b/>
          <w:sz w:val="36"/>
          <w:szCs w:val="36"/>
        </w:rPr>
      </w:pPr>
    </w:p>
    <w:p w:rsidR="00C502C6" w:rsidRPr="00C502C6" w:rsidRDefault="005B4A01" w:rsidP="00C502C6">
      <w:pPr>
        <w:tabs>
          <w:tab w:val="left" w:pos="1741"/>
        </w:tabs>
        <w:spacing w:line="240" w:lineRule="auto"/>
        <w:rPr>
          <w:rFonts w:asciiTheme="majorHAnsi" w:hAnsiTheme="majorHAnsi"/>
          <w:sz w:val="28"/>
        </w:rPr>
      </w:pPr>
      <w:r w:rsidRPr="005924FD">
        <w:rPr>
          <w:rFonts w:asciiTheme="majorHAnsi" w:hAnsiTheme="majorHAnsi"/>
          <w:b/>
          <w:sz w:val="36"/>
          <w:szCs w:val="36"/>
        </w:rPr>
        <w:br w:type="column"/>
      </w:r>
      <w:r w:rsidR="00A02972" w:rsidRPr="005924FD">
        <w:rPr>
          <w:rFonts w:asciiTheme="majorHAnsi" w:hAnsiTheme="majorHAnsi"/>
          <w:sz w:val="28"/>
        </w:rPr>
        <w:lastRenderedPageBreak/>
        <w:t xml:space="preserve"> </w:t>
      </w:r>
      <w:r w:rsidR="00C502C6" w:rsidRPr="005924FD">
        <w:rPr>
          <w:rFonts w:asciiTheme="majorHAnsi" w:hAnsiTheme="majorHAnsi"/>
          <w:b/>
          <w:sz w:val="36"/>
          <w:szCs w:val="36"/>
        </w:rPr>
        <w:t xml:space="preserve">Day </w:t>
      </w:r>
      <w:r w:rsidR="00C502C6">
        <w:rPr>
          <w:rFonts w:asciiTheme="majorHAnsi" w:hAnsiTheme="majorHAnsi"/>
          <w:b/>
          <w:sz w:val="36"/>
          <w:szCs w:val="36"/>
        </w:rPr>
        <w:t>1</w:t>
      </w:r>
      <w:r w:rsidR="00CE17D9">
        <w:rPr>
          <w:rFonts w:asciiTheme="majorHAnsi" w:hAnsiTheme="majorHAnsi"/>
          <w:b/>
          <w:sz w:val="36"/>
          <w:szCs w:val="36"/>
        </w:rPr>
        <w:t>1</w:t>
      </w:r>
      <w:r w:rsidR="00C502C6" w:rsidRPr="005924FD">
        <w:rPr>
          <w:rFonts w:asciiTheme="majorHAnsi" w:hAnsiTheme="majorHAnsi"/>
          <w:b/>
          <w:sz w:val="36"/>
          <w:szCs w:val="36"/>
        </w:rPr>
        <w:t xml:space="preserve"> – </w:t>
      </w:r>
      <w:r w:rsidR="00CE17D9">
        <w:rPr>
          <w:rFonts w:asciiTheme="majorHAnsi" w:hAnsiTheme="majorHAnsi"/>
          <w:b/>
          <w:sz w:val="36"/>
          <w:szCs w:val="36"/>
        </w:rPr>
        <w:t>Fri 6 &amp; Mon 9 Feb 2015</w:t>
      </w:r>
      <w:r w:rsidR="00C502C6">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C502C6" w:rsidRPr="005924FD" w:rsidTr="009575FA">
        <w:trPr>
          <w:trHeight w:val="812"/>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C502C6" w:rsidRPr="005924FD" w:rsidRDefault="00C502C6" w:rsidP="009575FA">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the Six-Plus Paragraphs technique for increased inferencing and reading comprehension.   </w:t>
            </w:r>
          </w:p>
        </w:tc>
      </w:tr>
      <w:tr w:rsidR="00C502C6" w:rsidRPr="005924FD" w:rsidTr="009575FA">
        <w:trPr>
          <w:trHeight w:val="359"/>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C502C6" w:rsidRPr="005924FD" w:rsidRDefault="00C502C6" w:rsidP="009575FA">
            <w:pPr>
              <w:spacing w:line="240" w:lineRule="exact"/>
              <w:rPr>
                <w:rFonts w:asciiTheme="majorHAnsi" w:hAnsiTheme="majorHAnsi"/>
                <w:sz w:val="20"/>
                <w:szCs w:val="20"/>
              </w:rPr>
            </w:pPr>
            <w:r>
              <w:rPr>
                <w:rFonts w:asciiTheme="majorHAnsi" w:hAnsiTheme="majorHAnsi"/>
                <w:sz w:val="20"/>
                <w:szCs w:val="20"/>
              </w:rPr>
              <w:t xml:space="preserve">Non-fiction articles, Fiction articles, English 2 Literature text book, Independent Novels, Journals, SOAPStone, DIDLS, ACES, Graph Paper, Loose Leaf Paper, Pens, Pencils, Highlighters. </w:t>
            </w:r>
          </w:p>
        </w:tc>
      </w:tr>
      <w:tr w:rsidR="00C502C6" w:rsidRPr="005924FD" w:rsidTr="009575FA">
        <w:trPr>
          <w:trHeight w:val="998"/>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C502C6" w:rsidRPr="005924FD" w:rsidRDefault="00C502C6" w:rsidP="00CE17D9">
            <w:pPr>
              <w:spacing w:line="240" w:lineRule="exact"/>
              <w:rPr>
                <w:rFonts w:asciiTheme="majorHAnsi" w:hAnsiTheme="majorHAnsi"/>
                <w:sz w:val="20"/>
                <w:szCs w:val="20"/>
              </w:rPr>
            </w:pPr>
            <w:r>
              <w:rPr>
                <w:rFonts w:asciiTheme="majorHAnsi" w:hAnsiTheme="majorHAnsi"/>
                <w:sz w:val="20"/>
                <w:szCs w:val="20"/>
              </w:rPr>
              <w:t xml:space="preserve">Six-Plus No </w:t>
            </w:r>
            <w:r w:rsidR="000B5539">
              <w:rPr>
                <w:rFonts w:asciiTheme="majorHAnsi" w:hAnsiTheme="majorHAnsi"/>
                <w:sz w:val="20"/>
                <w:szCs w:val="20"/>
              </w:rPr>
              <w:t>36 &amp; 37</w:t>
            </w:r>
          </w:p>
        </w:tc>
      </w:tr>
      <w:tr w:rsidR="00C502C6" w:rsidRPr="005924FD" w:rsidTr="009575FA">
        <w:trPr>
          <w:trHeight w:val="1421"/>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C502C6" w:rsidRPr="005924FD" w:rsidRDefault="00C502C6" w:rsidP="000B5539">
            <w:pPr>
              <w:spacing w:line="240" w:lineRule="exact"/>
              <w:rPr>
                <w:rFonts w:asciiTheme="majorHAnsi" w:hAnsiTheme="majorHAnsi"/>
                <w:sz w:val="20"/>
                <w:szCs w:val="20"/>
              </w:rPr>
            </w:pPr>
            <w:r>
              <w:rPr>
                <w:rFonts w:asciiTheme="majorHAnsi" w:hAnsiTheme="majorHAnsi"/>
                <w:sz w:val="20"/>
                <w:szCs w:val="20"/>
              </w:rPr>
              <w:t xml:space="preserve">Reading Selection </w:t>
            </w:r>
            <w:r w:rsidR="000B5539">
              <w:rPr>
                <w:rFonts w:asciiTheme="majorHAnsi" w:hAnsiTheme="majorHAnsi"/>
                <w:sz w:val="20"/>
                <w:szCs w:val="20"/>
              </w:rPr>
              <w:t>2</w:t>
            </w:r>
            <w:r>
              <w:rPr>
                <w:rFonts w:asciiTheme="majorHAnsi" w:hAnsiTheme="majorHAnsi"/>
                <w:sz w:val="20"/>
                <w:szCs w:val="20"/>
              </w:rPr>
              <w:t xml:space="preserve"> – Aesop’s Fables – OER ACES strategy. </w:t>
            </w:r>
            <w:r>
              <w:rPr>
                <w:rFonts w:asciiTheme="majorHAnsi" w:hAnsiTheme="majorHAnsi"/>
                <w:sz w:val="20"/>
                <w:szCs w:val="20"/>
              </w:rPr>
              <w:br/>
            </w:r>
            <w:r>
              <w:rPr>
                <w:rFonts w:asciiTheme="majorHAnsi" w:hAnsiTheme="majorHAnsi"/>
                <w:sz w:val="20"/>
                <w:szCs w:val="20"/>
              </w:rPr>
              <w:br/>
              <w:t xml:space="preserve">Focus: </w:t>
            </w:r>
            <w:r w:rsidR="000B5539">
              <w:rPr>
                <w:rFonts w:asciiTheme="majorHAnsi" w:hAnsiTheme="majorHAnsi"/>
                <w:sz w:val="20"/>
                <w:szCs w:val="20"/>
              </w:rPr>
              <w:t>Cite (C</w:t>
            </w:r>
            <w:r>
              <w:rPr>
                <w:rFonts w:asciiTheme="majorHAnsi" w:hAnsiTheme="majorHAnsi"/>
                <w:sz w:val="20"/>
                <w:szCs w:val="20"/>
              </w:rPr>
              <w:t xml:space="preserve"> of ACES) the question. </w:t>
            </w:r>
          </w:p>
        </w:tc>
      </w:tr>
      <w:tr w:rsidR="00C502C6" w:rsidRPr="005924FD" w:rsidTr="009575FA">
        <w:trPr>
          <w:trHeight w:val="782"/>
        </w:trPr>
        <w:tc>
          <w:tcPr>
            <w:tcW w:w="1728" w:type="dxa"/>
          </w:tcPr>
          <w:p w:rsidR="00C502C6" w:rsidRPr="005924FD" w:rsidRDefault="00C502C6" w:rsidP="009575F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C502C6" w:rsidRPr="005924FD" w:rsidRDefault="00C502C6" w:rsidP="009575FA">
            <w:pPr>
              <w:spacing w:line="240" w:lineRule="exact"/>
              <w:rPr>
                <w:rFonts w:asciiTheme="majorHAnsi" w:hAnsiTheme="majorHAnsi"/>
                <w:sz w:val="20"/>
                <w:szCs w:val="20"/>
              </w:rPr>
            </w:pPr>
            <w:r>
              <w:rPr>
                <w:rFonts w:asciiTheme="majorHAnsi" w:hAnsiTheme="majorHAnsi"/>
                <w:sz w:val="20"/>
                <w:szCs w:val="20"/>
              </w:rPr>
              <w:t xml:space="preserve">OER Essay Question. </w:t>
            </w:r>
          </w:p>
        </w:tc>
      </w:tr>
      <w:tr w:rsidR="00C502C6" w:rsidRPr="005924FD" w:rsidTr="009575FA">
        <w:trPr>
          <w:trHeight w:val="1106"/>
        </w:trPr>
        <w:tc>
          <w:tcPr>
            <w:tcW w:w="1728" w:type="dxa"/>
          </w:tcPr>
          <w:p w:rsidR="00C502C6" w:rsidRPr="005924FD" w:rsidRDefault="00C502C6" w:rsidP="009575FA">
            <w:pPr>
              <w:rPr>
                <w:rFonts w:asciiTheme="majorHAnsi" w:hAnsiTheme="majorHAnsi"/>
                <w:b/>
                <w:sz w:val="20"/>
                <w:szCs w:val="20"/>
              </w:rPr>
            </w:pPr>
            <w:r>
              <w:rPr>
                <w:rFonts w:asciiTheme="majorHAnsi" w:hAnsiTheme="majorHAnsi"/>
                <w:b/>
                <w:sz w:val="20"/>
                <w:szCs w:val="20"/>
              </w:rPr>
              <w:t>SSR &amp; Independent Novel</w:t>
            </w:r>
          </w:p>
          <w:p w:rsidR="00C502C6" w:rsidRPr="005924FD" w:rsidRDefault="00C502C6" w:rsidP="009575F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C502C6" w:rsidRPr="005924FD" w:rsidRDefault="001A4AEF" w:rsidP="009575FA">
            <w:pPr>
              <w:rPr>
                <w:rFonts w:asciiTheme="majorHAnsi" w:hAnsiTheme="majorHAnsi"/>
                <w:sz w:val="20"/>
                <w:szCs w:val="20"/>
              </w:rPr>
            </w:pPr>
            <w:r>
              <w:rPr>
                <w:rFonts w:asciiTheme="majorHAnsi" w:hAnsiTheme="majorHAnsi"/>
                <w:sz w:val="20"/>
                <w:szCs w:val="20"/>
              </w:rPr>
              <w:t>Kahoot! Quiz</w:t>
            </w:r>
          </w:p>
        </w:tc>
      </w:tr>
    </w:tbl>
    <w:p w:rsidR="00C502C6" w:rsidRPr="005924FD" w:rsidRDefault="00C502C6" w:rsidP="00C502C6">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C502C6" w:rsidRPr="005924FD" w:rsidRDefault="00C502C6" w:rsidP="00C502C6">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C502C6" w:rsidRPr="005924FD" w:rsidTr="009575FA">
        <w:tc>
          <w:tcPr>
            <w:tcW w:w="2754" w:type="dxa"/>
            <w:shd w:val="clear" w:color="auto" w:fill="auto"/>
          </w:tcPr>
          <w:p w:rsidR="00C502C6" w:rsidRPr="005924FD" w:rsidRDefault="00C502C6" w:rsidP="009575F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C502C6" w:rsidRPr="005924FD" w:rsidRDefault="00C502C6"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C502C6" w:rsidRPr="005924FD" w:rsidRDefault="00C502C6" w:rsidP="009575F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C502C6" w:rsidRPr="005924FD" w:rsidRDefault="00C502C6" w:rsidP="009575F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C502C6" w:rsidRPr="005924FD" w:rsidRDefault="00C502C6" w:rsidP="009575F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C502C6" w:rsidRPr="005924FD" w:rsidRDefault="00C502C6"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C502C6" w:rsidRPr="005924FD" w:rsidRDefault="00C502C6" w:rsidP="009575F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C502C6" w:rsidRPr="005924FD" w:rsidRDefault="00C502C6" w:rsidP="009575F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C502C6" w:rsidRPr="005924FD" w:rsidRDefault="00C502C6" w:rsidP="009575FA">
            <w:pPr>
              <w:spacing w:line="240" w:lineRule="exact"/>
              <w:rPr>
                <w:rFonts w:asciiTheme="majorHAnsi" w:hAnsiTheme="majorHAnsi" w:cs="Arial"/>
                <w:color w:val="000000"/>
                <w:sz w:val="20"/>
                <w:szCs w:val="20"/>
              </w:rPr>
            </w:pPr>
          </w:p>
        </w:tc>
      </w:tr>
    </w:tbl>
    <w:p w:rsidR="000B5539" w:rsidRPr="00C502C6" w:rsidRDefault="00C502C6" w:rsidP="000B5539">
      <w:pPr>
        <w:tabs>
          <w:tab w:val="left" w:pos="1741"/>
        </w:tabs>
        <w:spacing w:line="240" w:lineRule="auto"/>
        <w:rPr>
          <w:rFonts w:asciiTheme="majorHAnsi" w:hAnsiTheme="majorHAnsi"/>
          <w:sz w:val="28"/>
        </w:rPr>
      </w:pPr>
      <w:r>
        <w:rPr>
          <w:rFonts w:asciiTheme="majorHAnsi" w:hAnsiTheme="majorHAnsi"/>
          <w:sz w:val="28"/>
        </w:rPr>
        <w:br w:type="column"/>
      </w:r>
      <w:r w:rsidR="000B5539" w:rsidRPr="005924FD">
        <w:rPr>
          <w:rFonts w:asciiTheme="majorHAnsi" w:hAnsiTheme="majorHAnsi"/>
          <w:b/>
          <w:sz w:val="36"/>
          <w:szCs w:val="36"/>
        </w:rPr>
        <w:lastRenderedPageBreak/>
        <w:t xml:space="preserve">Day </w:t>
      </w:r>
      <w:r w:rsidR="000B5539">
        <w:rPr>
          <w:rFonts w:asciiTheme="majorHAnsi" w:hAnsiTheme="majorHAnsi"/>
          <w:b/>
          <w:sz w:val="36"/>
          <w:szCs w:val="36"/>
        </w:rPr>
        <w:t>12</w:t>
      </w:r>
      <w:r w:rsidR="000B5539" w:rsidRPr="005924FD">
        <w:rPr>
          <w:rFonts w:asciiTheme="majorHAnsi" w:hAnsiTheme="majorHAnsi"/>
          <w:b/>
          <w:sz w:val="36"/>
          <w:szCs w:val="36"/>
        </w:rPr>
        <w:t xml:space="preserve"> – </w:t>
      </w:r>
      <w:r w:rsidR="000B5539">
        <w:rPr>
          <w:rFonts w:asciiTheme="majorHAnsi" w:hAnsiTheme="majorHAnsi"/>
          <w:b/>
          <w:sz w:val="36"/>
          <w:szCs w:val="36"/>
        </w:rPr>
        <w:t>Tues 10 &amp; Weds 11 Feb 2015</w:t>
      </w:r>
      <w:r w:rsidR="000B5539">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0B5539" w:rsidRPr="005924FD" w:rsidTr="009575FA">
        <w:trPr>
          <w:trHeight w:val="812"/>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0B5539" w:rsidRPr="005924FD" w:rsidRDefault="000B5539" w:rsidP="009575FA">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practice the Six-Plus Paragraphs technique for increased inferencing and reading comprehension.   </w:t>
            </w:r>
          </w:p>
        </w:tc>
      </w:tr>
      <w:tr w:rsidR="000B5539" w:rsidRPr="005924FD" w:rsidTr="009575FA">
        <w:trPr>
          <w:trHeight w:val="359"/>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0B5539" w:rsidRPr="005924FD" w:rsidRDefault="000B5539" w:rsidP="009575FA">
            <w:pPr>
              <w:spacing w:line="240" w:lineRule="exact"/>
              <w:rPr>
                <w:rFonts w:asciiTheme="majorHAnsi" w:hAnsiTheme="majorHAnsi"/>
                <w:sz w:val="20"/>
                <w:szCs w:val="20"/>
              </w:rPr>
            </w:pPr>
            <w:r>
              <w:rPr>
                <w:rFonts w:asciiTheme="majorHAnsi" w:hAnsiTheme="majorHAnsi"/>
                <w:sz w:val="20"/>
                <w:szCs w:val="20"/>
              </w:rPr>
              <w:t xml:space="preserve">Non-fiction articles, Fiction articles, English 2 Literature text book, Independent Novels, Journals, SOAPStone, DIDLS, ACES, Graph Paper, Loose Leaf Paper, Pens, Pencils, Highlighters. </w:t>
            </w:r>
          </w:p>
        </w:tc>
      </w:tr>
      <w:tr w:rsidR="000B5539" w:rsidRPr="005924FD" w:rsidTr="009575FA">
        <w:trPr>
          <w:trHeight w:val="998"/>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0B5539" w:rsidRPr="005924FD" w:rsidRDefault="000B5539" w:rsidP="000B5539">
            <w:pPr>
              <w:spacing w:line="240" w:lineRule="exact"/>
              <w:rPr>
                <w:rFonts w:asciiTheme="majorHAnsi" w:hAnsiTheme="majorHAnsi"/>
                <w:sz w:val="20"/>
                <w:szCs w:val="20"/>
              </w:rPr>
            </w:pPr>
            <w:r>
              <w:rPr>
                <w:rFonts w:asciiTheme="majorHAnsi" w:hAnsiTheme="majorHAnsi"/>
                <w:sz w:val="20"/>
                <w:szCs w:val="20"/>
              </w:rPr>
              <w:t>Six-Plus No 38 &amp; 39</w:t>
            </w:r>
          </w:p>
        </w:tc>
      </w:tr>
      <w:tr w:rsidR="000B5539" w:rsidRPr="005924FD" w:rsidTr="009575FA">
        <w:trPr>
          <w:trHeight w:val="1421"/>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0B5539" w:rsidRPr="005924FD" w:rsidRDefault="000B5539" w:rsidP="000B5539">
            <w:pPr>
              <w:spacing w:line="240" w:lineRule="exact"/>
              <w:rPr>
                <w:rFonts w:asciiTheme="majorHAnsi" w:hAnsiTheme="majorHAnsi"/>
                <w:sz w:val="20"/>
                <w:szCs w:val="20"/>
              </w:rPr>
            </w:pPr>
            <w:r>
              <w:rPr>
                <w:rFonts w:asciiTheme="majorHAnsi" w:hAnsiTheme="majorHAnsi"/>
                <w:sz w:val="20"/>
                <w:szCs w:val="20"/>
              </w:rPr>
              <w:t>Reading Selection 3 –</w:t>
            </w:r>
            <w:r>
              <w:rPr>
                <w:rFonts w:asciiTheme="majorHAnsi" w:hAnsiTheme="majorHAnsi"/>
                <w:sz w:val="20"/>
                <w:szCs w:val="20"/>
              </w:rPr>
              <w:br/>
            </w:r>
            <w:r>
              <w:rPr>
                <w:rFonts w:asciiTheme="majorHAnsi" w:hAnsiTheme="majorHAnsi"/>
                <w:sz w:val="20"/>
                <w:szCs w:val="20"/>
              </w:rPr>
              <w:br/>
              <w:t xml:space="preserve">Focus: Providing Examples and a Summer (E and S of ACES) for the question.  </w:t>
            </w:r>
          </w:p>
        </w:tc>
      </w:tr>
      <w:tr w:rsidR="000B5539" w:rsidRPr="005924FD" w:rsidTr="009575FA">
        <w:trPr>
          <w:trHeight w:val="782"/>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0B5539" w:rsidRPr="005924FD" w:rsidRDefault="000B5539" w:rsidP="009575FA">
            <w:pPr>
              <w:spacing w:line="240" w:lineRule="exact"/>
              <w:rPr>
                <w:rFonts w:asciiTheme="majorHAnsi" w:hAnsiTheme="majorHAnsi"/>
                <w:sz w:val="20"/>
                <w:szCs w:val="20"/>
              </w:rPr>
            </w:pPr>
            <w:r>
              <w:rPr>
                <w:rFonts w:asciiTheme="majorHAnsi" w:hAnsiTheme="majorHAnsi"/>
                <w:sz w:val="20"/>
                <w:szCs w:val="20"/>
              </w:rPr>
              <w:t xml:space="preserve">OER Essay Question. </w:t>
            </w:r>
          </w:p>
        </w:tc>
      </w:tr>
      <w:tr w:rsidR="000B5539" w:rsidRPr="005924FD" w:rsidTr="009575FA">
        <w:trPr>
          <w:trHeight w:val="1106"/>
        </w:trPr>
        <w:tc>
          <w:tcPr>
            <w:tcW w:w="1728" w:type="dxa"/>
          </w:tcPr>
          <w:p w:rsidR="000B5539" w:rsidRPr="005924FD" w:rsidRDefault="000B5539" w:rsidP="009575FA">
            <w:pPr>
              <w:rPr>
                <w:rFonts w:asciiTheme="majorHAnsi" w:hAnsiTheme="majorHAnsi"/>
                <w:b/>
                <w:sz w:val="20"/>
                <w:szCs w:val="20"/>
              </w:rPr>
            </w:pPr>
            <w:r>
              <w:rPr>
                <w:rFonts w:asciiTheme="majorHAnsi" w:hAnsiTheme="majorHAnsi"/>
                <w:b/>
                <w:sz w:val="20"/>
                <w:szCs w:val="20"/>
              </w:rPr>
              <w:t>SSR &amp; Independent Novel</w:t>
            </w:r>
          </w:p>
          <w:p w:rsidR="000B5539" w:rsidRPr="005924FD" w:rsidRDefault="000B5539" w:rsidP="009575F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0B5539" w:rsidRPr="005924FD" w:rsidRDefault="000B5539" w:rsidP="009575FA">
            <w:pPr>
              <w:rPr>
                <w:rFonts w:asciiTheme="majorHAnsi" w:hAnsiTheme="majorHAnsi"/>
                <w:sz w:val="20"/>
                <w:szCs w:val="20"/>
              </w:rPr>
            </w:pPr>
            <w:r>
              <w:rPr>
                <w:rFonts w:asciiTheme="majorHAnsi" w:hAnsiTheme="majorHAnsi"/>
                <w:sz w:val="20"/>
                <w:szCs w:val="20"/>
              </w:rPr>
              <w:t>Kahoot! Quiz</w:t>
            </w:r>
          </w:p>
        </w:tc>
      </w:tr>
    </w:tbl>
    <w:p w:rsidR="000B5539" w:rsidRPr="005924FD" w:rsidRDefault="000B5539" w:rsidP="000B5539">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0B5539" w:rsidRPr="005924FD" w:rsidRDefault="000B5539" w:rsidP="000B5539">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0B5539" w:rsidRPr="005924FD" w:rsidTr="009575FA">
        <w:tc>
          <w:tcPr>
            <w:tcW w:w="2754" w:type="dxa"/>
            <w:shd w:val="clear" w:color="auto" w:fill="auto"/>
          </w:tcPr>
          <w:p w:rsidR="000B5539" w:rsidRPr="005924FD" w:rsidRDefault="000B5539" w:rsidP="009575F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0B5539" w:rsidRPr="005924FD" w:rsidRDefault="000B5539"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0B5539" w:rsidRPr="005924FD" w:rsidRDefault="000B5539" w:rsidP="009575F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0B5539" w:rsidRPr="005924FD" w:rsidRDefault="000B5539" w:rsidP="009575F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0B5539" w:rsidRPr="005924FD" w:rsidRDefault="000B5539" w:rsidP="009575F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0B5539" w:rsidRPr="005924FD" w:rsidRDefault="000B5539"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0B5539" w:rsidRPr="005924FD" w:rsidRDefault="000B5539" w:rsidP="009575F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0B5539" w:rsidRPr="005924FD" w:rsidRDefault="000B5539" w:rsidP="009575F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0B5539" w:rsidRPr="005924FD" w:rsidRDefault="000B5539" w:rsidP="009575FA">
            <w:pPr>
              <w:spacing w:line="240" w:lineRule="exact"/>
              <w:rPr>
                <w:rFonts w:asciiTheme="majorHAnsi" w:hAnsiTheme="majorHAnsi" w:cs="Arial"/>
                <w:color w:val="000000"/>
                <w:sz w:val="20"/>
                <w:szCs w:val="20"/>
              </w:rPr>
            </w:pPr>
          </w:p>
        </w:tc>
      </w:tr>
    </w:tbl>
    <w:p w:rsidR="000B5539" w:rsidRPr="00C502C6" w:rsidRDefault="000B5539" w:rsidP="000B5539">
      <w:pPr>
        <w:tabs>
          <w:tab w:val="left" w:pos="1741"/>
        </w:tabs>
        <w:spacing w:line="240" w:lineRule="auto"/>
        <w:rPr>
          <w:rFonts w:asciiTheme="majorHAnsi" w:hAnsiTheme="majorHAnsi"/>
          <w:sz w:val="28"/>
        </w:rPr>
      </w:pPr>
      <w:r>
        <w:rPr>
          <w:rFonts w:asciiTheme="majorHAnsi" w:hAnsiTheme="majorHAnsi"/>
          <w:sz w:val="28"/>
        </w:rPr>
        <w:br w:type="column"/>
      </w:r>
      <w:r w:rsidRPr="005924FD">
        <w:rPr>
          <w:rFonts w:asciiTheme="majorHAnsi" w:hAnsiTheme="majorHAnsi"/>
          <w:b/>
          <w:sz w:val="36"/>
          <w:szCs w:val="36"/>
        </w:rPr>
        <w:lastRenderedPageBreak/>
        <w:t xml:space="preserve">Day </w:t>
      </w:r>
      <w:r>
        <w:rPr>
          <w:rFonts w:asciiTheme="majorHAnsi" w:hAnsiTheme="majorHAnsi"/>
          <w:b/>
          <w:sz w:val="36"/>
          <w:szCs w:val="36"/>
        </w:rPr>
        <w:t>13</w:t>
      </w:r>
      <w:r w:rsidRPr="005924FD">
        <w:rPr>
          <w:rFonts w:asciiTheme="majorHAnsi" w:hAnsiTheme="majorHAnsi"/>
          <w:b/>
          <w:sz w:val="36"/>
          <w:szCs w:val="36"/>
        </w:rPr>
        <w:t xml:space="preserve"> – </w:t>
      </w:r>
      <w:r>
        <w:rPr>
          <w:rFonts w:asciiTheme="majorHAnsi" w:hAnsiTheme="majorHAnsi"/>
          <w:b/>
          <w:sz w:val="36"/>
          <w:szCs w:val="36"/>
        </w:rPr>
        <w:t>Thurs 12 &amp; Fri 13 Feb 2015</w:t>
      </w:r>
      <w:r>
        <w:rPr>
          <w:rFonts w:asciiTheme="majorHAnsi" w:hAnsiTheme="majorHAnsi"/>
          <w:b/>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914"/>
      </w:tblGrid>
      <w:tr w:rsidR="000B5539" w:rsidRPr="005924FD" w:rsidTr="009575FA">
        <w:trPr>
          <w:trHeight w:val="812"/>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Objectives</w:t>
            </w:r>
          </w:p>
        </w:tc>
        <w:tc>
          <w:tcPr>
            <w:tcW w:w="8914" w:type="dxa"/>
          </w:tcPr>
          <w:p w:rsidR="000B5539" w:rsidRPr="005924FD" w:rsidRDefault="000B5539" w:rsidP="000B5539">
            <w:pPr>
              <w:autoSpaceDE w:val="0"/>
              <w:autoSpaceDN w:val="0"/>
              <w:adjustRightInd w:val="0"/>
              <w:spacing w:after="0" w:line="240" w:lineRule="exact"/>
              <w:rPr>
                <w:rFonts w:asciiTheme="majorHAnsi" w:hAnsiTheme="majorHAnsi"/>
                <w:sz w:val="20"/>
                <w:szCs w:val="20"/>
              </w:rPr>
            </w:pPr>
            <w:r>
              <w:rPr>
                <w:rFonts w:asciiTheme="majorHAnsi" w:hAnsiTheme="majorHAnsi"/>
                <w:sz w:val="20"/>
                <w:szCs w:val="20"/>
              </w:rPr>
              <w:t xml:space="preserve">Scholars will be assessed on the Six-Paragraph format.    </w:t>
            </w:r>
          </w:p>
        </w:tc>
      </w:tr>
      <w:tr w:rsidR="000B5539" w:rsidRPr="005924FD" w:rsidTr="009575FA">
        <w:trPr>
          <w:trHeight w:val="359"/>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Materials</w:t>
            </w:r>
          </w:p>
        </w:tc>
        <w:tc>
          <w:tcPr>
            <w:tcW w:w="8914" w:type="dxa"/>
          </w:tcPr>
          <w:p w:rsidR="000B5539" w:rsidRPr="005924FD" w:rsidRDefault="000B5539" w:rsidP="009575FA">
            <w:pPr>
              <w:spacing w:line="240" w:lineRule="exact"/>
              <w:rPr>
                <w:rFonts w:asciiTheme="majorHAnsi" w:hAnsiTheme="majorHAnsi"/>
                <w:sz w:val="20"/>
                <w:szCs w:val="20"/>
              </w:rPr>
            </w:pPr>
            <w:r>
              <w:rPr>
                <w:rFonts w:asciiTheme="majorHAnsi" w:hAnsiTheme="majorHAnsi"/>
                <w:sz w:val="20"/>
                <w:szCs w:val="20"/>
              </w:rPr>
              <w:t xml:space="preserve">Non-fiction articles, Fiction articles, English 2 Literature text book, Independent Novels, Journals, SOAPStone, DIDLS, ACES, Graph Paper, Loose Leaf Paper, Pens, Pencils, Highlighters. </w:t>
            </w:r>
          </w:p>
        </w:tc>
      </w:tr>
      <w:tr w:rsidR="000B5539" w:rsidRPr="005924FD" w:rsidTr="009575FA">
        <w:trPr>
          <w:trHeight w:val="998"/>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Do Now</w:t>
            </w:r>
            <w:r w:rsidRPr="005924FD">
              <w:rPr>
                <w:rFonts w:asciiTheme="majorHAnsi" w:hAnsiTheme="majorHAnsi"/>
                <w:b/>
                <w:sz w:val="20"/>
                <w:szCs w:val="20"/>
              </w:rPr>
              <w:br/>
              <w:t>(</w:t>
            </w:r>
            <w:r>
              <w:rPr>
                <w:rFonts w:asciiTheme="majorHAnsi" w:hAnsiTheme="majorHAnsi"/>
                <w:b/>
                <w:sz w:val="20"/>
                <w:szCs w:val="20"/>
              </w:rPr>
              <w:t>2</w:t>
            </w:r>
            <w:r w:rsidRPr="005924FD">
              <w:rPr>
                <w:rFonts w:asciiTheme="majorHAnsi" w:hAnsiTheme="majorHAnsi"/>
                <w:b/>
                <w:sz w:val="20"/>
                <w:szCs w:val="20"/>
              </w:rPr>
              <w:t>0 minutes)</w:t>
            </w:r>
          </w:p>
        </w:tc>
        <w:tc>
          <w:tcPr>
            <w:tcW w:w="8914" w:type="dxa"/>
          </w:tcPr>
          <w:p w:rsidR="000B5539" w:rsidRPr="005924FD" w:rsidRDefault="000B5539" w:rsidP="009575FA">
            <w:pPr>
              <w:spacing w:line="240" w:lineRule="exact"/>
              <w:rPr>
                <w:rFonts w:asciiTheme="majorHAnsi" w:hAnsiTheme="majorHAnsi"/>
                <w:sz w:val="20"/>
                <w:szCs w:val="20"/>
              </w:rPr>
            </w:pPr>
            <w:r>
              <w:rPr>
                <w:rFonts w:asciiTheme="majorHAnsi" w:hAnsiTheme="majorHAnsi"/>
                <w:sz w:val="20"/>
                <w:szCs w:val="20"/>
              </w:rPr>
              <w:t xml:space="preserve">Six-plus paragraph QUIZ. </w:t>
            </w:r>
          </w:p>
        </w:tc>
      </w:tr>
      <w:tr w:rsidR="000B5539" w:rsidRPr="005924FD" w:rsidTr="009575FA">
        <w:trPr>
          <w:trHeight w:val="1421"/>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Direct Teaching</w:t>
            </w:r>
            <w:r w:rsidRPr="005924FD">
              <w:rPr>
                <w:rFonts w:asciiTheme="majorHAnsi" w:hAnsiTheme="majorHAnsi"/>
                <w:b/>
                <w:sz w:val="20"/>
                <w:szCs w:val="20"/>
              </w:rPr>
              <w:br/>
              <w:t>(30 minutes)</w:t>
            </w:r>
          </w:p>
        </w:tc>
        <w:tc>
          <w:tcPr>
            <w:tcW w:w="8914" w:type="dxa"/>
          </w:tcPr>
          <w:p w:rsidR="000B5539" w:rsidRPr="005924FD" w:rsidRDefault="000B5539" w:rsidP="009575FA">
            <w:pPr>
              <w:spacing w:line="240" w:lineRule="exact"/>
              <w:rPr>
                <w:rFonts w:asciiTheme="majorHAnsi" w:hAnsiTheme="majorHAnsi"/>
                <w:sz w:val="20"/>
                <w:szCs w:val="20"/>
              </w:rPr>
            </w:pPr>
            <w:r>
              <w:rPr>
                <w:rFonts w:asciiTheme="majorHAnsi" w:hAnsiTheme="majorHAnsi"/>
                <w:sz w:val="20"/>
                <w:szCs w:val="20"/>
              </w:rPr>
              <w:t xml:space="preserve">ASSESSMENT of the Open-Ended Response (Short Answer Response) using the ACES strategy.   </w:t>
            </w:r>
          </w:p>
        </w:tc>
      </w:tr>
      <w:tr w:rsidR="000B5539" w:rsidRPr="005924FD" w:rsidTr="009575FA">
        <w:trPr>
          <w:trHeight w:val="782"/>
        </w:trPr>
        <w:tc>
          <w:tcPr>
            <w:tcW w:w="1728" w:type="dxa"/>
          </w:tcPr>
          <w:p w:rsidR="000B5539" w:rsidRPr="005924FD" w:rsidRDefault="000B5539" w:rsidP="009575FA">
            <w:pPr>
              <w:spacing w:line="240" w:lineRule="exact"/>
              <w:rPr>
                <w:rFonts w:asciiTheme="majorHAnsi" w:hAnsiTheme="majorHAnsi"/>
                <w:b/>
                <w:sz w:val="20"/>
                <w:szCs w:val="20"/>
              </w:rPr>
            </w:pPr>
            <w:r w:rsidRPr="005924FD">
              <w:rPr>
                <w:rFonts w:asciiTheme="majorHAnsi" w:hAnsiTheme="majorHAnsi"/>
                <w:b/>
                <w:sz w:val="20"/>
                <w:szCs w:val="20"/>
              </w:rPr>
              <w:t>Independent Practice</w:t>
            </w:r>
            <w:r w:rsidRPr="005924FD">
              <w:rPr>
                <w:rFonts w:asciiTheme="majorHAnsi" w:hAnsiTheme="majorHAnsi"/>
                <w:b/>
                <w:sz w:val="20"/>
                <w:szCs w:val="20"/>
              </w:rPr>
              <w:br/>
              <w:t>(30 minutes)</w:t>
            </w:r>
          </w:p>
        </w:tc>
        <w:tc>
          <w:tcPr>
            <w:tcW w:w="8914" w:type="dxa"/>
          </w:tcPr>
          <w:p w:rsidR="000B5539" w:rsidRPr="005924FD" w:rsidRDefault="000B5539" w:rsidP="009575FA">
            <w:pPr>
              <w:spacing w:line="240" w:lineRule="exact"/>
              <w:rPr>
                <w:rFonts w:asciiTheme="majorHAnsi" w:hAnsiTheme="majorHAnsi"/>
                <w:sz w:val="20"/>
                <w:szCs w:val="20"/>
              </w:rPr>
            </w:pPr>
            <w:r>
              <w:rPr>
                <w:rFonts w:asciiTheme="majorHAnsi" w:hAnsiTheme="majorHAnsi"/>
                <w:sz w:val="20"/>
                <w:szCs w:val="20"/>
              </w:rPr>
              <w:t xml:space="preserve">ASSESSMENT of the Open-Ended Response (Short Answer Response) using the ACES strategy.  </w:t>
            </w:r>
          </w:p>
        </w:tc>
      </w:tr>
      <w:tr w:rsidR="000B5539" w:rsidRPr="005924FD" w:rsidTr="009575FA">
        <w:trPr>
          <w:trHeight w:val="1106"/>
        </w:trPr>
        <w:tc>
          <w:tcPr>
            <w:tcW w:w="1728" w:type="dxa"/>
          </w:tcPr>
          <w:p w:rsidR="000B5539" w:rsidRPr="005924FD" w:rsidRDefault="000B5539" w:rsidP="009575FA">
            <w:pPr>
              <w:rPr>
                <w:rFonts w:asciiTheme="majorHAnsi" w:hAnsiTheme="majorHAnsi"/>
                <w:b/>
                <w:sz w:val="20"/>
                <w:szCs w:val="20"/>
              </w:rPr>
            </w:pPr>
            <w:r>
              <w:rPr>
                <w:rFonts w:asciiTheme="majorHAnsi" w:hAnsiTheme="majorHAnsi"/>
                <w:b/>
                <w:sz w:val="20"/>
                <w:szCs w:val="20"/>
              </w:rPr>
              <w:t>SSR &amp; Independent Novel</w:t>
            </w:r>
          </w:p>
          <w:p w:rsidR="000B5539" w:rsidRPr="005924FD" w:rsidRDefault="000B5539" w:rsidP="009575FA">
            <w:pPr>
              <w:rPr>
                <w:rFonts w:asciiTheme="majorHAnsi" w:hAnsiTheme="majorHAnsi"/>
                <w:b/>
                <w:sz w:val="20"/>
                <w:szCs w:val="20"/>
              </w:rPr>
            </w:pPr>
            <w:r w:rsidRPr="005924FD">
              <w:rPr>
                <w:rFonts w:asciiTheme="majorHAnsi" w:hAnsiTheme="majorHAnsi"/>
                <w:b/>
                <w:sz w:val="20"/>
                <w:szCs w:val="20"/>
              </w:rPr>
              <w:t>(20 minutes)</w:t>
            </w:r>
          </w:p>
        </w:tc>
        <w:tc>
          <w:tcPr>
            <w:tcW w:w="8914" w:type="dxa"/>
          </w:tcPr>
          <w:p w:rsidR="000B5539" w:rsidRPr="005924FD" w:rsidRDefault="001A4AEF" w:rsidP="009575FA">
            <w:pPr>
              <w:rPr>
                <w:rFonts w:asciiTheme="majorHAnsi" w:hAnsiTheme="majorHAnsi"/>
                <w:sz w:val="20"/>
                <w:szCs w:val="20"/>
              </w:rPr>
            </w:pPr>
            <w:r>
              <w:rPr>
                <w:rFonts w:asciiTheme="majorHAnsi" w:hAnsiTheme="majorHAnsi"/>
                <w:sz w:val="20"/>
                <w:szCs w:val="20"/>
              </w:rPr>
              <w:t>Kahoot! Quiz</w:t>
            </w:r>
          </w:p>
        </w:tc>
      </w:tr>
    </w:tbl>
    <w:p w:rsidR="000B5539" w:rsidRPr="005924FD" w:rsidRDefault="000B5539" w:rsidP="000B5539">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br/>
      </w:r>
    </w:p>
    <w:p w:rsidR="000B5539" w:rsidRPr="005924FD" w:rsidRDefault="000B5539" w:rsidP="000B5539">
      <w:pPr>
        <w:autoSpaceDE w:val="0"/>
        <w:autoSpaceDN w:val="0"/>
        <w:adjustRightInd w:val="0"/>
        <w:spacing w:after="0" w:line="240" w:lineRule="auto"/>
        <w:rPr>
          <w:rFonts w:asciiTheme="majorHAnsi" w:hAnsiTheme="majorHAnsi" w:cs="Arial"/>
          <w:color w:val="000000"/>
          <w:sz w:val="20"/>
          <w:szCs w:val="20"/>
        </w:rPr>
      </w:pPr>
      <w:r w:rsidRPr="005924FD">
        <w:rPr>
          <w:rFonts w:asciiTheme="majorHAnsi" w:hAnsiTheme="majorHAnsi" w:cs="Arial"/>
          <w:color w:val="000000"/>
          <w:sz w:val="20"/>
          <w:szCs w:val="20"/>
        </w:rPr>
        <w:t>OBJECTIVES – Highlight from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01"/>
        <w:gridCol w:w="2700"/>
        <w:gridCol w:w="2692"/>
      </w:tblGrid>
      <w:tr w:rsidR="000B5539" w:rsidRPr="005924FD" w:rsidTr="009575FA">
        <w:tc>
          <w:tcPr>
            <w:tcW w:w="2754" w:type="dxa"/>
            <w:shd w:val="clear" w:color="auto" w:fill="auto"/>
          </w:tcPr>
          <w:p w:rsidR="000B5539" w:rsidRPr="005924FD" w:rsidRDefault="000B5539" w:rsidP="009575FA">
            <w:pPr>
              <w:pStyle w:val="Default"/>
              <w:rPr>
                <w:rFonts w:asciiTheme="majorHAnsi" w:eastAsia="Arial Unicode MS" w:hAnsiTheme="majorHAnsi"/>
                <w:b/>
                <w:bCs/>
                <w:sz w:val="20"/>
                <w:szCs w:val="20"/>
              </w:rPr>
            </w:pPr>
            <w:r w:rsidRPr="005924FD">
              <w:rPr>
                <w:rFonts w:asciiTheme="majorHAnsi" w:hAnsiTheme="majorHAnsi"/>
                <w:u w:val="single"/>
              </w:rPr>
              <w:t>Vocabulary</w:t>
            </w:r>
            <w:r w:rsidRPr="005924FD">
              <w:rPr>
                <w:rFonts w:asciiTheme="majorHAnsi" w:hAnsiTheme="majorHAnsi"/>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 10.1A</w:t>
            </w:r>
          </w:p>
          <w:p w:rsidR="000B5539" w:rsidRPr="005924FD" w:rsidRDefault="000B5539"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ELA.10.1C </w:t>
            </w:r>
          </w:p>
          <w:p w:rsidR="000B5539" w:rsidRPr="005924FD" w:rsidRDefault="000B5539" w:rsidP="009575FA">
            <w:pPr>
              <w:autoSpaceDE w:val="0"/>
              <w:autoSpaceDN w:val="0"/>
              <w:adjustRightInd w:val="0"/>
              <w:spacing w:after="0" w:line="240" w:lineRule="auto"/>
              <w:rPr>
                <w:rFonts w:asciiTheme="majorHAnsi" w:hAnsiTheme="majorHAnsi" w:cs="Arial"/>
                <w:color w:val="000000"/>
                <w:sz w:val="20"/>
                <w:szCs w:val="20"/>
              </w:rPr>
            </w:pPr>
          </w:p>
        </w:tc>
        <w:tc>
          <w:tcPr>
            <w:tcW w:w="2754" w:type="dxa"/>
            <w:shd w:val="clear" w:color="auto" w:fill="auto"/>
          </w:tcPr>
          <w:p w:rsidR="000B5539" w:rsidRPr="005924FD" w:rsidRDefault="000B5539" w:rsidP="009575FA">
            <w:pPr>
              <w:autoSpaceDE w:val="0"/>
              <w:autoSpaceDN w:val="0"/>
              <w:adjustRightInd w:val="0"/>
              <w:spacing w:after="0" w:line="240" w:lineRule="exact"/>
              <w:rPr>
                <w:rFonts w:asciiTheme="majorHAnsi" w:hAnsiTheme="majorHAnsi" w:cs="Arial"/>
                <w:color w:val="000000"/>
                <w:sz w:val="20"/>
                <w:szCs w:val="20"/>
              </w:rPr>
            </w:pPr>
            <w:r w:rsidRPr="005924FD">
              <w:rPr>
                <w:rFonts w:asciiTheme="majorHAnsi" w:hAnsiTheme="majorHAnsi"/>
                <w:sz w:val="24"/>
                <w:u w:val="single"/>
              </w:rPr>
              <w:t>Reading</w:t>
            </w:r>
            <w:r w:rsidRPr="005924FD">
              <w:rPr>
                <w:rFonts w:asciiTheme="majorHAnsi" w:hAnsiTheme="majorHAnsi"/>
              </w:rPr>
              <w:br/>
            </w:r>
            <w:r w:rsidRPr="005924FD">
              <w:rPr>
                <w:rFonts w:asciiTheme="majorHAnsi" w:eastAsia="Arial Unicode MS" w:hAnsiTheme="majorHAnsi"/>
                <w:b/>
                <w:bCs/>
                <w:sz w:val="20"/>
                <w:szCs w:val="20"/>
              </w:rPr>
              <w:t xml:space="preserve">ELA.10.Fig19A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ELA.10.Fig19B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ELA.10.2A</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ELA.10.2B</w:t>
            </w:r>
            <w:r>
              <w:rPr>
                <w:rFonts w:asciiTheme="majorHAnsi" w:eastAsia="Arial Unicode MS" w:hAnsiTheme="majorHAnsi"/>
                <w:b/>
                <w:bCs/>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ELA.10.2C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ELA.10.4A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ELA.10.7A</w:t>
            </w:r>
          </w:p>
        </w:tc>
        <w:tc>
          <w:tcPr>
            <w:tcW w:w="2754" w:type="dxa"/>
            <w:shd w:val="clear" w:color="auto" w:fill="auto"/>
          </w:tcPr>
          <w:p w:rsidR="000B5539" w:rsidRPr="005924FD" w:rsidRDefault="000B5539" w:rsidP="009575FA">
            <w:pPr>
              <w:autoSpaceDE w:val="0"/>
              <w:autoSpaceDN w:val="0"/>
              <w:adjustRightInd w:val="0"/>
              <w:spacing w:after="0" w:line="240" w:lineRule="exact"/>
              <w:rPr>
                <w:rFonts w:asciiTheme="majorHAnsi" w:hAnsiTheme="majorHAnsi" w:cs="Arial"/>
                <w:sz w:val="20"/>
                <w:szCs w:val="20"/>
                <w:u w:val="single"/>
              </w:rPr>
            </w:pPr>
            <w:r w:rsidRPr="005924FD">
              <w:rPr>
                <w:rFonts w:asciiTheme="majorHAnsi" w:hAnsiTheme="majorHAnsi" w:cs="Arial"/>
                <w:sz w:val="20"/>
                <w:szCs w:val="20"/>
                <w:u w:val="single"/>
              </w:rPr>
              <w:t>Writing</w:t>
            </w:r>
          </w:p>
          <w:p w:rsidR="000B5539" w:rsidRPr="005924FD" w:rsidRDefault="000B5539" w:rsidP="009575FA">
            <w:pPr>
              <w:pStyle w:val="Default"/>
              <w:rPr>
                <w:rFonts w:asciiTheme="majorHAnsi" w:eastAsia="Arial Unicode MS"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ELA.10.13C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ELA.10.13D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ELA.10.15A.ii</w:t>
            </w:r>
            <w:r>
              <w:rPr>
                <w:rFonts w:asciiTheme="majorHAnsi" w:eastAsia="Arial Unicode MS" w:hAnsiTheme="majorHAnsi"/>
                <w:sz w:val="20"/>
                <w:szCs w:val="20"/>
              </w:rPr>
              <w:br/>
            </w:r>
            <w:r w:rsidRPr="005924FD">
              <w:rPr>
                <w:rFonts w:asciiTheme="majorHAnsi" w:eastAsia="Arial Unicode MS" w:hAnsiTheme="majorHAnsi"/>
                <w:sz w:val="20"/>
                <w:szCs w:val="20"/>
              </w:rPr>
              <w:t xml:space="preserve">. </w:t>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ELA.10.15A.iii </w:t>
            </w:r>
            <w:r>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ELA.10.15A.iv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 </w:t>
            </w:r>
          </w:p>
          <w:p w:rsidR="000B5539" w:rsidRPr="005924FD" w:rsidRDefault="000B5539" w:rsidP="009575FA">
            <w:pPr>
              <w:pStyle w:val="Default"/>
              <w:rPr>
                <w:rFonts w:asciiTheme="majorHAnsi" w:hAnsiTheme="majorHAnsi"/>
                <w:sz w:val="20"/>
                <w:szCs w:val="20"/>
              </w:rPr>
            </w:pP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ELA.10.15A.vi </w:t>
            </w:r>
            <w:r w:rsidRPr="005924FD">
              <w:rPr>
                <w:rFonts w:asciiTheme="majorHAnsi" w:eastAsia="Arial Unicode MS" w:hAnsiTheme="majorHAnsi"/>
                <w:sz w:val="20"/>
                <w:szCs w:val="20"/>
              </w:rPr>
              <w:br/>
            </w:r>
            <w:r w:rsidRPr="005924FD">
              <w:rPr>
                <w:rFonts w:ascii="MS Gothic" w:eastAsia="Arial Unicode MS" w:hAnsi="MS Gothic" w:cs="MS Gothic"/>
                <w:sz w:val="20"/>
                <w:szCs w:val="20"/>
              </w:rPr>
              <w:t>Ⓡ</w:t>
            </w:r>
            <w:r w:rsidRPr="005924FD">
              <w:rPr>
                <w:rFonts w:asciiTheme="majorHAnsi" w:eastAsia="Arial Unicode MS" w:hAnsiTheme="majorHAnsi" w:cs="Arial Unicode MS"/>
                <w:sz w:val="20"/>
                <w:szCs w:val="20"/>
              </w:rPr>
              <w:t xml:space="preserve"> </w:t>
            </w:r>
            <w:r w:rsidRPr="005924FD">
              <w:rPr>
                <w:rFonts w:asciiTheme="majorHAnsi" w:eastAsia="Arial Unicode MS" w:hAnsiTheme="majorHAnsi"/>
                <w:b/>
                <w:bCs/>
                <w:sz w:val="20"/>
                <w:szCs w:val="20"/>
              </w:rPr>
              <w:t xml:space="preserve">ELA.10.17A.iii </w:t>
            </w:r>
            <w:r w:rsidRPr="005924FD">
              <w:rPr>
                <w:rFonts w:asciiTheme="majorHAnsi" w:eastAsia="Arial Unicode MS" w:hAnsiTheme="majorHAnsi"/>
                <w:sz w:val="20"/>
                <w:szCs w:val="20"/>
              </w:rPr>
              <w:br/>
            </w:r>
            <w:r w:rsidRPr="005924FD">
              <w:rPr>
                <w:rFonts w:asciiTheme="majorHAnsi" w:eastAsia="Arial Unicode MS" w:hAnsiTheme="majorHAnsi"/>
                <w:b/>
                <w:bCs/>
                <w:sz w:val="20"/>
                <w:szCs w:val="20"/>
              </w:rPr>
              <w:t>ELA.10.18B.iii</w:t>
            </w:r>
          </w:p>
        </w:tc>
        <w:tc>
          <w:tcPr>
            <w:tcW w:w="2754" w:type="dxa"/>
            <w:shd w:val="clear" w:color="auto" w:fill="auto"/>
          </w:tcPr>
          <w:p w:rsidR="000B5539" w:rsidRPr="005924FD" w:rsidRDefault="000B5539" w:rsidP="009575FA">
            <w:pPr>
              <w:autoSpaceDE w:val="0"/>
              <w:autoSpaceDN w:val="0"/>
              <w:adjustRightInd w:val="0"/>
              <w:spacing w:after="0" w:line="240" w:lineRule="exact"/>
              <w:rPr>
                <w:rFonts w:asciiTheme="majorHAnsi" w:eastAsia="Arial Unicode MS" w:hAnsiTheme="majorHAnsi" w:cs="Arial Unicode MS"/>
                <w:sz w:val="20"/>
                <w:szCs w:val="20"/>
              </w:rPr>
            </w:pPr>
            <w:r w:rsidRPr="005924FD">
              <w:rPr>
                <w:rFonts w:asciiTheme="majorHAnsi" w:hAnsiTheme="majorHAnsi"/>
                <w:sz w:val="20"/>
                <w:szCs w:val="20"/>
                <w:u w:val="single"/>
              </w:rPr>
              <w:t xml:space="preserve">Listening and Speaking </w:t>
            </w:r>
            <w:r w:rsidRPr="005924FD">
              <w:rPr>
                <w:rFonts w:asciiTheme="majorHAnsi" w:hAnsiTheme="majorHAnsi"/>
                <w:sz w:val="20"/>
                <w:szCs w:val="20"/>
                <w:u w:val="single"/>
              </w:rPr>
              <w:br/>
            </w:r>
            <w:r w:rsidRPr="005924FD">
              <w:rPr>
                <w:rFonts w:asciiTheme="majorHAnsi" w:hAnsiTheme="majorHAnsi"/>
                <w:b/>
                <w:bCs/>
                <w:sz w:val="20"/>
                <w:szCs w:val="20"/>
              </w:rPr>
              <w:t xml:space="preserve">ELA.10.24B </w:t>
            </w:r>
            <w:r w:rsidRPr="005924FD">
              <w:rPr>
                <w:rFonts w:asciiTheme="majorHAnsi" w:hAnsiTheme="majorHAnsi"/>
                <w:sz w:val="20"/>
                <w:szCs w:val="20"/>
              </w:rPr>
              <w:br/>
            </w:r>
            <w:r w:rsidRPr="005924FD">
              <w:rPr>
                <w:rFonts w:asciiTheme="majorHAnsi" w:hAnsiTheme="majorHAnsi"/>
                <w:b/>
                <w:bCs/>
                <w:sz w:val="20"/>
                <w:szCs w:val="20"/>
              </w:rPr>
              <w:t xml:space="preserve">ELA.10.26A </w:t>
            </w:r>
            <w:r w:rsidRPr="005924FD">
              <w:rPr>
                <w:rFonts w:asciiTheme="majorHAnsi" w:hAnsiTheme="majorHAnsi"/>
                <w:sz w:val="20"/>
                <w:szCs w:val="20"/>
              </w:rPr>
              <w:br/>
            </w:r>
          </w:p>
          <w:p w:rsidR="000B5539" w:rsidRPr="005924FD" w:rsidRDefault="000B5539" w:rsidP="009575FA">
            <w:pPr>
              <w:spacing w:line="240" w:lineRule="exact"/>
              <w:rPr>
                <w:rFonts w:asciiTheme="majorHAnsi" w:hAnsiTheme="majorHAnsi" w:cs="Arial"/>
                <w:color w:val="000000"/>
                <w:sz w:val="20"/>
                <w:szCs w:val="20"/>
              </w:rPr>
            </w:pPr>
          </w:p>
        </w:tc>
      </w:tr>
    </w:tbl>
    <w:p w:rsidR="000B5539" w:rsidRDefault="000B5539" w:rsidP="00C502C6">
      <w:pPr>
        <w:tabs>
          <w:tab w:val="left" w:pos="1741"/>
        </w:tabs>
        <w:spacing w:line="240" w:lineRule="auto"/>
        <w:rPr>
          <w:rFonts w:asciiTheme="majorHAnsi" w:hAnsiTheme="majorHAnsi"/>
          <w:sz w:val="28"/>
        </w:rPr>
      </w:pPr>
    </w:p>
    <w:p w:rsidR="005924FD" w:rsidRPr="005924FD" w:rsidRDefault="00C502C6" w:rsidP="00C502C6">
      <w:pPr>
        <w:tabs>
          <w:tab w:val="left" w:pos="1741"/>
        </w:tabs>
        <w:spacing w:line="240" w:lineRule="auto"/>
        <w:rPr>
          <w:rFonts w:asciiTheme="majorHAnsi" w:hAnsiTheme="majorHAnsi"/>
          <w:sz w:val="28"/>
        </w:rPr>
      </w:pPr>
      <w:r w:rsidRPr="000B5539">
        <w:rPr>
          <w:rFonts w:asciiTheme="majorHAnsi" w:hAnsiTheme="majorHAnsi"/>
          <w:sz w:val="28"/>
        </w:rPr>
        <w:br w:type="column"/>
      </w:r>
    </w:p>
    <w:tbl>
      <w:tblPr>
        <w:tblStyle w:val="TableGrid"/>
        <w:tblW w:w="0" w:type="auto"/>
        <w:tblLook w:val="04A0" w:firstRow="1" w:lastRow="0" w:firstColumn="1" w:lastColumn="0" w:noHBand="0" w:noVBand="1"/>
      </w:tblPr>
      <w:tblGrid>
        <w:gridCol w:w="1435"/>
        <w:gridCol w:w="7915"/>
      </w:tblGrid>
      <w:tr w:rsidR="005924FD" w:rsidRPr="005924FD" w:rsidTr="005924FD">
        <w:tc>
          <w:tcPr>
            <w:tcW w:w="1435" w:type="dxa"/>
          </w:tcPr>
          <w:p w:rsidR="005924FD" w:rsidRPr="005924FD" w:rsidRDefault="005924FD" w:rsidP="005924FD">
            <w:pPr>
              <w:autoSpaceDE w:val="0"/>
              <w:autoSpaceDN w:val="0"/>
              <w:adjustRightInd w:val="0"/>
              <w:rPr>
                <w:rFonts w:asciiTheme="majorHAnsi" w:hAnsiTheme="majorHAnsi" w:cs="Arial"/>
                <w:color w:val="000000"/>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b/>
                <w:color w:val="000000"/>
                <w:sz w:val="24"/>
                <w:szCs w:val="20"/>
              </w:rPr>
            </w:pPr>
            <w:r w:rsidRPr="005924FD">
              <w:rPr>
                <w:rFonts w:asciiTheme="majorHAnsi" w:hAnsiTheme="majorHAnsi" w:cs="Arial"/>
                <w:color w:val="000000"/>
                <w:sz w:val="24"/>
                <w:szCs w:val="20"/>
              </w:rPr>
              <w:br/>
            </w:r>
            <w:r w:rsidRPr="005924FD">
              <w:rPr>
                <w:rFonts w:asciiTheme="majorHAnsi" w:hAnsiTheme="majorHAnsi" w:cs="Arial"/>
                <w:color w:val="000000"/>
                <w:sz w:val="24"/>
                <w:szCs w:val="20"/>
              </w:rPr>
              <w:br/>
            </w:r>
            <w:r w:rsidRPr="005924FD">
              <w:rPr>
                <w:rFonts w:asciiTheme="majorHAnsi" w:hAnsiTheme="majorHAnsi" w:cs="Arial"/>
                <w:b/>
                <w:color w:val="000000"/>
                <w:sz w:val="24"/>
                <w:szCs w:val="20"/>
              </w:rPr>
              <w:t xml:space="preserve">SOAPStone                                                         </w:t>
            </w:r>
            <w:r w:rsidRPr="005924FD">
              <w:rPr>
                <w:rFonts w:asciiTheme="majorHAnsi" w:hAnsiTheme="majorHAnsi"/>
                <w:b/>
                <w:sz w:val="28"/>
              </w:rPr>
              <w:t xml:space="preserve">Mon 15 Dec 2014  </w:t>
            </w:r>
          </w:p>
        </w:tc>
      </w:tr>
      <w:tr w:rsidR="005924FD" w:rsidRPr="005924FD" w:rsidTr="005924FD">
        <w:tc>
          <w:tcPr>
            <w:tcW w:w="1435" w:type="dxa"/>
          </w:tcPr>
          <w:p w:rsidR="005924FD" w:rsidRPr="005924FD" w:rsidRDefault="005924FD" w:rsidP="005924FD">
            <w:pPr>
              <w:autoSpaceDE w:val="0"/>
              <w:autoSpaceDN w:val="0"/>
              <w:adjustRightInd w:val="0"/>
              <w:rPr>
                <w:rFonts w:asciiTheme="majorHAnsi" w:hAnsiTheme="majorHAnsi" w:cs="Arial"/>
                <w:color w:val="000000"/>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rPr>
              <w:t>Doc Title</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r w:rsidRPr="005924FD">
              <w:rPr>
                <w:rFonts w:asciiTheme="majorHAnsi" w:hAnsiTheme="majorHAnsi" w:cs="Arial"/>
                <w:color w:val="000000" w:themeColor="text1"/>
                <w:sz w:val="24"/>
                <w:szCs w:val="20"/>
              </w:rPr>
              <w:t>“Loss of smell could predict death”</w:t>
            </w: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rPr>
              <w:t>Author</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r w:rsidRPr="005924FD">
              <w:rPr>
                <w:rFonts w:asciiTheme="majorHAnsi" w:hAnsiTheme="majorHAnsi" w:cs="Arial"/>
                <w:color w:val="000000" w:themeColor="text1"/>
                <w:sz w:val="24"/>
                <w:szCs w:val="20"/>
              </w:rPr>
              <w:t>Lauren Raab</w:t>
            </w: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rPr>
              <w:t>Publisher</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r w:rsidRPr="005924FD">
              <w:rPr>
                <w:rFonts w:asciiTheme="majorHAnsi" w:hAnsiTheme="majorHAnsi" w:cs="Arial"/>
                <w:color w:val="000000" w:themeColor="text1"/>
                <w:sz w:val="24"/>
                <w:szCs w:val="20"/>
              </w:rPr>
              <w:t>Los Angeles Times</w:t>
            </w: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highlight w:val="yellow"/>
              </w:rPr>
              <w:t>S</w:t>
            </w:r>
            <w:r w:rsidRPr="005924FD">
              <w:rPr>
                <w:rFonts w:asciiTheme="majorHAnsi" w:hAnsiTheme="majorHAnsi" w:cs="Arial"/>
                <w:color w:val="4F81BD" w:themeColor="accent1"/>
                <w:sz w:val="24"/>
                <w:szCs w:val="20"/>
              </w:rPr>
              <w:t>peaker</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highlight w:val="yellow"/>
              </w:rPr>
              <w:t>O</w:t>
            </w:r>
            <w:r w:rsidRPr="005924FD">
              <w:rPr>
                <w:rFonts w:asciiTheme="majorHAnsi" w:hAnsiTheme="majorHAnsi" w:cs="Arial"/>
                <w:color w:val="4F81BD" w:themeColor="accent1"/>
                <w:sz w:val="24"/>
                <w:szCs w:val="20"/>
              </w:rPr>
              <w:t>ccasion</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rPr>
          <w:trHeight w:val="60"/>
        </w:trPr>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highlight w:val="yellow"/>
              </w:rPr>
              <w:t>A</w:t>
            </w:r>
            <w:r w:rsidRPr="005924FD">
              <w:rPr>
                <w:rFonts w:asciiTheme="majorHAnsi" w:hAnsiTheme="majorHAnsi" w:cs="Arial"/>
                <w:color w:val="4F81BD" w:themeColor="accent1"/>
                <w:sz w:val="24"/>
                <w:szCs w:val="20"/>
              </w:rPr>
              <w:t>udience</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highlight w:val="yellow"/>
              </w:rPr>
              <w:t>P</w:t>
            </w:r>
            <w:r w:rsidRPr="005924FD">
              <w:rPr>
                <w:rFonts w:asciiTheme="majorHAnsi" w:hAnsiTheme="majorHAnsi" w:cs="Arial"/>
                <w:color w:val="4F81BD" w:themeColor="accent1"/>
                <w:sz w:val="24"/>
                <w:szCs w:val="20"/>
              </w:rPr>
              <w:t>urpose</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highlight w:val="yellow"/>
              </w:rPr>
              <w:t>S</w:t>
            </w:r>
            <w:r w:rsidRPr="005924FD">
              <w:rPr>
                <w:rFonts w:asciiTheme="majorHAnsi" w:hAnsiTheme="majorHAnsi" w:cs="Arial"/>
                <w:color w:val="4F81BD" w:themeColor="accent1"/>
                <w:sz w:val="24"/>
                <w:szCs w:val="20"/>
              </w:rPr>
              <w:t>ubject</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jc w:val="right"/>
              <w:rPr>
                <w:rFonts w:asciiTheme="majorHAnsi" w:hAnsiTheme="majorHAnsi" w:cs="Arial"/>
                <w:color w:val="4F81BD" w:themeColor="accent1"/>
                <w:sz w:val="24"/>
                <w:szCs w:val="20"/>
              </w:rPr>
            </w:pPr>
            <w:r w:rsidRPr="005924FD">
              <w:rPr>
                <w:rFonts w:asciiTheme="majorHAnsi" w:hAnsiTheme="majorHAnsi" w:cs="Arial"/>
                <w:color w:val="4F81BD" w:themeColor="accent1"/>
                <w:sz w:val="24"/>
                <w:szCs w:val="20"/>
                <w:highlight w:val="yellow"/>
              </w:rPr>
              <w:t>Tone</w:t>
            </w:r>
            <w:r w:rsidRPr="005924FD">
              <w:rPr>
                <w:rFonts w:asciiTheme="majorHAnsi" w:hAnsiTheme="majorHAnsi" w:cs="Arial"/>
                <w:color w:val="4F81BD" w:themeColor="accent1"/>
                <w:sz w:val="24"/>
                <w:szCs w:val="20"/>
              </w:rPr>
              <w:t>(mood)</w:t>
            </w: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r w:rsidR="005924FD" w:rsidRPr="005924FD" w:rsidTr="005924FD">
        <w:tc>
          <w:tcPr>
            <w:tcW w:w="1435" w:type="dxa"/>
          </w:tcPr>
          <w:p w:rsidR="005924FD" w:rsidRPr="005924FD" w:rsidRDefault="005924FD" w:rsidP="005924FD">
            <w:pPr>
              <w:autoSpaceDE w:val="0"/>
              <w:autoSpaceDN w:val="0"/>
              <w:adjustRightInd w:val="0"/>
              <w:rPr>
                <w:rFonts w:asciiTheme="majorHAnsi" w:hAnsiTheme="majorHAnsi" w:cs="Arial"/>
                <w:color w:val="000000"/>
                <w:sz w:val="24"/>
                <w:szCs w:val="20"/>
              </w:rPr>
            </w:pPr>
          </w:p>
        </w:tc>
        <w:tc>
          <w:tcPr>
            <w:tcW w:w="7915" w:type="dxa"/>
          </w:tcPr>
          <w:p w:rsidR="005924FD" w:rsidRPr="005924FD" w:rsidRDefault="005924FD" w:rsidP="005924FD">
            <w:pPr>
              <w:autoSpaceDE w:val="0"/>
              <w:autoSpaceDN w:val="0"/>
              <w:adjustRightInd w:val="0"/>
              <w:rPr>
                <w:rFonts w:asciiTheme="majorHAnsi" w:hAnsiTheme="majorHAnsi" w:cs="Arial"/>
                <w:color w:val="000000" w:themeColor="text1"/>
                <w:sz w:val="24"/>
                <w:szCs w:val="20"/>
              </w:rPr>
            </w:pPr>
          </w:p>
        </w:tc>
      </w:tr>
    </w:tbl>
    <w:p w:rsidR="005924FD" w:rsidRPr="005924FD" w:rsidRDefault="005924FD" w:rsidP="005924FD">
      <w:pPr>
        <w:spacing w:line="240" w:lineRule="auto"/>
        <w:rPr>
          <w:rFonts w:asciiTheme="majorHAnsi" w:hAnsiTheme="majorHAnsi"/>
          <w:sz w:val="28"/>
        </w:rPr>
      </w:pPr>
    </w:p>
    <w:p w:rsidR="005924FD" w:rsidRPr="005924FD" w:rsidRDefault="005924FD" w:rsidP="005924FD">
      <w:pPr>
        <w:spacing w:line="240" w:lineRule="auto"/>
        <w:rPr>
          <w:rFonts w:asciiTheme="majorHAnsi" w:hAnsiTheme="majorHAnsi"/>
          <w:sz w:val="28"/>
        </w:rPr>
      </w:pPr>
      <w:r w:rsidRPr="005924FD">
        <w:rPr>
          <w:rFonts w:asciiTheme="majorHAnsi" w:hAnsiTheme="majorHAnsi"/>
          <w:sz w:val="28"/>
        </w:rPr>
        <w:br w:type="column"/>
      </w:r>
    </w:p>
    <w:tbl>
      <w:tblPr>
        <w:tblStyle w:val="TableGrid"/>
        <w:tblW w:w="9805" w:type="dxa"/>
        <w:tblLook w:val="04A0" w:firstRow="1" w:lastRow="0" w:firstColumn="1" w:lastColumn="0" w:noHBand="0" w:noVBand="1"/>
      </w:tblPr>
      <w:tblGrid>
        <w:gridCol w:w="1525"/>
        <w:gridCol w:w="8280"/>
      </w:tblGrid>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r w:rsidRPr="005924FD">
              <w:rPr>
                <w:rFonts w:asciiTheme="majorHAnsi" w:hAnsiTheme="majorHAnsi" w:cs="Arial"/>
                <w:color w:val="000000"/>
                <w:szCs w:val="20"/>
              </w:rPr>
              <w:br/>
            </w:r>
            <w:r w:rsidRPr="005924FD">
              <w:rPr>
                <w:rFonts w:asciiTheme="majorHAnsi" w:hAnsiTheme="majorHAnsi" w:cs="Arial"/>
                <w:color w:val="000000"/>
                <w:szCs w:val="20"/>
              </w:rPr>
              <w:br/>
            </w:r>
            <w:r w:rsidRPr="005924FD">
              <w:rPr>
                <w:rFonts w:asciiTheme="majorHAnsi" w:hAnsiTheme="majorHAnsi" w:cs="Arial"/>
                <w:color w:val="000000"/>
                <w:szCs w:val="20"/>
              </w:rPr>
              <w:br/>
            </w:r>
            <w:r w:rsidRPr="005924FD">
              <w:rPr>
                <w:rFonts w:asciiTheme="majorHAnsi" w:hAnsiTheme="majorHAnsi" w:cs="Arial"/>
                <w:color w:val="000000"/>
                <w:sz w:val="32"/>
                <w:szCs w:val="20"/>
              </w:rPr>
              <w:t xml:space="preserve">DIDLS                                                     </w:t>
            </w:r>
            <w:r w:rsidRPr="005924FD">
              <w:rPr>
                <w:rFonts w:asciiTheme="majorHAnsi" w:hAnsiTheme="majorHAnsi"/>
                <w:b/>
                <w:sz w:val="28"/>
              </w:rPr>
              <w:t xml:space="preserve">Mon 15 Dec 2014  </w:t>
            </w:r>
          </w:p>
        </w:tc>
      </w:tr>
      <w:tr w:rsidR="005924FD" w:rsidRPr="005924FD" w:rsidTr="005924FD">
        <w:trPr>
          <w:trHeight w:val="314"/>
        </w:trPr>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Diction</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FF0000"/>
                <w:szCs w:val="20"/>
              </w:rPr>
              <w:t>1 word</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Imagery</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FF0000"/>
                <w:szCs w:val="20"/>
              </w:rPr>
              <w:t>3+ words</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Details</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FF0000"/>
                <w:szCs w:val="20"/>
              </w:rPr>
              <w:t>2 words</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Language</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Sentence</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Structure</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rPr>
          <w:trHeight w:val="56"/>
        </w:trPr>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Tone</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r w:rsidR="005924FD" w:rsidRPr="005924FD" w:rsidTr="005924FD">
        <w:tc>
          <w:tcPr>
            <w:tcW w:w="1525" w:type="dxa"/>
          </w:tcPr>
          <w:p w:rsidR="005924FD" w:rsidRPr="005924FD" w:rsidRDefault="005924FD" w:rsidP="005924FD">
            <w:pPr>
              <w:autoSpaceDE w:val="0"/>
              <w:autoSpaceDN w:val="0"/>
              <w:adjustRightInd w:val="0"/>
              <w:jc w:val="right"/>
              <w:rPr>
                <w:rFonts w:asciiTheme="majorHAnsi" w:hAnsiTheme="majorHAnsi" w:cs="Arial"/>
                <w:color w:val="4F81BD" w:themeColor="accent1"/>
                <w:szCs w:val="20"/>
              </w:rPr>
            </w:pPr>
            <w:r w:rsidRPr="005924FD">
              <w:rPr>
                <w:rFonts w:asciiTheme="majorHAnsi" w:hAnsiTheme="majorHAnsi" w:cs="Arial"/>
                <w:color w:val="4F81BD" w:themeColor="accent1"/>
                <w:szCs w:val="20"/>
              </w:rPr>
              <w:t xml:space="preserve"> Mood</w:t>
            </w:r>
          </w:p>
        </w:tc>
        <w:tc>
          <w:tcPr>
            <w:tcW w:w="8280" w:type="dxa"/>
          </w:tcPr>
          <w:p w:rsidR="005924FD" w:rsidRPr="005924FD" w:rsidRDefault="005924FD" w:rsidP="005924FD">
            <w:pPr>
              <w:autoSpaceDE w:val="0"/>
              <w:autoSpaceDN w:val="0"/>
              <w:adjustRightInd w:val="0"/>
              <w:rPr>
                <w:rFonts w:asciiTheme="majorHAnsi" w:hAnsiTheme="majorHAnsi" w:cs="Arial"/>
                <w:color w:val="000000"/>
                <w:szCs w:val="20"/>
              </w:rPr>
            </w:pPr>
          </w:p>
        </w:tc>
      </w:tr>
    </w:tbl>
    <w:p w:rsidR="005924FD" w:rsidRPr="005924FD" w:rsidRDefault="005924FD" w:rsidP="005924FD">
      <w:pPr>
        <w:spacing w:line="240" w:lineRule="auto"/>
        <w:rPr>
          <w:rFonts w:asciiTheme="majorHAnsi" w:hAnsiTheme="majorHAnsi"/>
          <w:sz w:val="28"/>
        </w:rPr>
      </w:pPr>
      <w:r w:rsidRPr="005924FD">
        <w:rPr>
          <w:rFonts w:asciiTheme="majorHAnsi" w:hAnsiTheme="majorHAnsi"/>
          <w:sz w:val="28"/>
        </w:rPr>
        <w:br/>
      </w:r>
      <w:r w:rsidRPr="005924FD">
        <w:rPr>
          <w:rFonts w:asciiTheme="majorHAnsi" w:hAnsiTheme="majorHAnsi"/>
          <w:sz w:val="28"/>
        </w:rPr>
        <w:br/>
      </w:r>
    </w:p>
    <w:tbl>
      <w:tblPr>
        <w:tblStyle w:val="TableGrid"/>
        <w:tblW w:w="10165" w:type="dxa"/>
        <w:tblLook w:val="04A0" w:firstRow="1" w:lastRow="0" w:firstColumn="1" w:lastColumn="0" w:noHBand="0" w:noVBand="1"/>
      </w:tblPr>
      <w:tblGrid>
        <w:gridCol w:w="1705"/>
        <w:gridCol w:w="8460"/>
      </w:tblGrid>
      <w:tr w:rsidR="005924FD" w:rsidRPr="005924FD" w:rsidTr="005924FD">
        <w:trPr>
          <w:trHeight w:val="1223"/>
        </w:trPr>
        <w:tc>
          <w:tcPr>
            <w:tcW w:w="1705" w:type="dxa"/>
          </w:tcPr>
          <w:p w:rsidR="005924FD" w:rsidRPr="005924FD" w:rsidRDefault="005924FD" w:rsidP="005924FD">
            <w:pPr>
              <w:rPr>
                <w:rFonts w:asciiTheme="majorHAnsi" w:hAnsiTheme="majorHAnsi"/>
                <w:sz w:val="24"/>
              </w:rPr>
            </w:pPr>
            <w:r w:rsidRPr="005924FD">
              <w:rPr>
                <w:rFonts w:asciiTheme="majorHAnsi" w:hAnsiTheme="majorHAnsi"/>
                <w:sz w:val="24"/>
              </w:rPr>
              <w:lastRenderedPageBreak/>
              <w:br w:type="column"/>
            </w:r>
          </w:p>
        </w:tc>
        <w:tc>
          <w:tcPr>
            <w:tcW w:w="8460" w:type="dxa"/>
          </w:tcPr>
          <w:p w:rsidR="005924FD" w:rsidRPr="005924FD" w:rsidRDefault="005924FD" w:rsidP="005924FD">
            <w:pPr>
              <w:rPr>
                <w:rFonts w:asciiTheme="majorHAnsi" w:hAnsiTheme="majorHAnsi"/>
                <w:b/>
                <w:sz w:val="24"/>
              </w:rPr>
            </w:pPr>
            <w:r w:rsidRPr="005924FD">
              <w:rPr>
                <w:rFonts w:asciiTheme="majorHAnsi" w:hAnsiTheme="majorHAnsi"/>
                <w:b/>
                <w:sz w:val="24"/>
              </w:rPr>
              <w:br/>
            </w:r>
            <w:r w:rsidRPr="005924FD">
              <w:rPr>
                <w:rFonts w:asciiTheme="majorHAnsi" w:hAnsiTheme="majorHAnsi"/>
                <w:b/>
                <w:sz w:val="24"/>
              </w:rPr>
              <w:br/>
            </w:r>
            <w:r w:rsidRPr="005924FD">
              <w:rPr>
                <w:rFonts w:asciiTheme="majorHAnsi" w:hAnsiTheme="majorHAnsi"/>
                <w:b/>
                <w:sz w:val="24"/>
              </w:rPr>
              <w:br/>
            </w:r>
            <w:r w:rsidRPr="005924FD">
              <w:rPr>
                <w:rFonts w:asciiTheme="majorHAnsi" w:hAnsiTheme="majorHAnsi"/>
                <w:b/>
                <w:sz w:val="28"/>
              </w:rPr>
              <w:t>Tone &amp; Mood – “________________________________”</w:t>
            </w:r>
          </w:p>
        </w:tc>
      </w:tr>
      <w:tr w:rsidR="005924FD" w:rsidRPr="005924FD" w:rsidTr="005924FD">
        <w:trPr>
          <w:trHeight w:val="381"/>
        </w:trPr>
        <w:tc>
          <w:tcPr>
            <w:tcW w:w="1705" w:type="dxa"/>
          </w:tcPr>
          <w:p w:rsidR="005924FD" w:rsidRPr="005924FD" w:rsidRDefault="005924FD" w:rsidP="005924FD">
            <w:pPr>
              <w:rPr>
                <w:rFonts w:asciiTheme="majorHAnsi" w:hAnsiTheme="majorHAnsi"/>
                <w:sz w:val="24"/>
              </w:rPr>
            </w:pPr>
          </w:p>
        </w:tc>
        <w:tc>
          <w:tcPr>
            <w:tcW w:w="8460" w:type="dxa"/>
          </w:tcPr>
          <w:p w:rsidR="005924FD" w:rsidRPr="005924FD" w:rsidRDefault="005924FD" w:rsidP="005924FD">
            <w:pPr>
              <w:rPr>
                <w:rFonts w:asciiTheme="majorHAnsi" w:hAnsiTheme="majorHAnsi"/>
                <w:sz w:val="24"/>
              </w:rPr>
            </w:pPr>
          </w:p>
        </w:tc>
      </w:tr>
      <w:tr w:rsidR="005924FD" w:rsidRPr="005924FD" w:rsidTr="005924FD">
        <w:trPr>
          <w:trHeight w:val="426"/>
        </w:trPr>
        <w:tc>
          <w:tcPr>
            <w:tcW w:w="1705"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Intro</w:t>
            </w: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color w:val="FFFF00"/>
                <w:sz w:val="28"/>
                <w:szCs w:val="32"/>
                <w:highlight w:val="yellow"/>
              </w:rPr>
              <w:t>222222</w:t>
            </w:r>
            <w:r w:rsidRPr="005924FD">
              <w:rPr>
                <w:rFonts w:asciiTheme="majorHAnsi" w:hAnsiTheme="majorHAnsi"/>
                <w:sz w:val="28"/>
                <w:szCs w:val="32"/>
              </w:rPr>
              <w:t xml:space="preserve">In the article, “______________________________,” the              </w:t>
            </w:r>
          </w:p>
        </w:tc>
      </w:tr>
      <w:tr w:rsidR="005924FD" w:rsidRPr="005924FD" w:rsidTr="005924FD">
        <w:trPr>
          <w:trHeight w:val="442"/>
        </w:trPr>
        <w:tc>
          <w:tcPr>
            <w:tcW w:w="1705" w:type="dxa"/>
          </w:tcPr>
          <w:p w:rsidR="005924FD" w:rsidRPr="005924FD" w:rsidRDefault="005924FD" w:rsidP="005924FD">
            <w:pPr>
              <w:rPr>
                <w:rFonts w:asciiTheme="majorHAnsi" w:hAnsiTheme="majorHAnsi"/>
                <w:sz w:val="28"/>
                <w:szCs w:val="32"/>
              </w:rPr>
            </w:pP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overall tone is ____________ and the mood is _________. To</w:t>
            </w:r>
          </w:p>
        </w:tc>
      </w:tr>
      <w:tr w:rsidR="005924FD" w:rsidRPr="005924FD" w:rsidTr="005924FD">
        <w:trPr>
          <w:trHeight w:val="426"/>
        </w:trPr>
        <w:tc>
          <w:tcPr>
            <w:tcW w:w="1705" w:type="dxa"/>
          </w:tcPr>
          <w:p w:rsidR="005924FD" w:rsidRPr="005924FD" w:rsidRDefault="005924FD" w:rsidP="005924FD">
            <w:pPr>
              <w:rPr>
                <w:rFonts w:asciiTheme="majorHAnsi" w:hAnsiTheme="majorHAnsi"/>
                <w:sz w:val="28"/>
                <w:szCs w:val="32"/>
              </w:rPr>
            </w:pP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create this tone and mood, the writer uses diction, images,</w:t>
            </w:r>
          </w:p>
        </w:tc>
      </w:tr>
      <w:tr w:rsidR="005924FD" w:rsidRPr="005924FD" w:rsidTr="005924FD">
        <w:trPr>
          <w:trHeight w:val="442"/>
        </w:trPr>
        <w:tc>
          <w:tcPr>
            <w:tcW w:w="1705" w:type="dxa"/>
          </w:tcPr>
          <w:p w:rsidR="005924FD" w:rsidRPr="005924FD" w:rsidRDefault="005924FD" w:rsidP="005924FD">
            <w:pPr>
              <w:rPr>
                <w:rFonts w:asciiTheme="majorHAnsi" w:hAnsiTheme="majorHAnsi"/>
                <w:b/>
                <w:sz w:val="28"/>
                <w:szCs w:val="32"/>
              </w:rPr>
            </w:pP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details, language and sentence structure.  The diction or words in this</w:t>
            </w:r>
          </w:p>
        </w:tc>
      </w:tr>
      <w:tr w:rsidR="005924FD" w:rsidRPr="005924FD" w:rsidTr="005924FD">
        <w:trPr>
          <w:trHeight w:val="426"/>
        </w:trPr>
        <w:tc>
          <w:tcPr>
            <w:tcW w:w="1705"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Diction</w:t>
            </w: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article include ____________, _________, and __________. A</w:t>
            </w:r>
          </w:p>
        </w:tc>
      </w:tr>
      <w:tr w:rsidR="005924FD" w:rsidRPr="005924FD" w:rsidTr="005924FD">
        <w:trPr>
          <w:trHeight w:val="442"/>
        </w:trPr>
        <w:tc>
          <w:tcPr>
            <w:tcW w:w="1705"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Image</w:t>
            </w: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major image used in this article is ______________________</w:t>
            </w:r>
          </w:p>
        </w:tc>
      </w:tr>
      <w:tr w:rsidR="005924FD" w:rsidRPr="005924FD" w:rsidTr="005924FD">
        <w:trPr>
          <w:trHeight w:val="426"/>
        </w:trPr>
        <w:tc>
          <w:tcPr>
            <w:tcW w:w="1705" w:type="dxa"/>
          </w:tcPr>
          <w:p w:rsidR="005924FD" w:rsidRPr="005924FD" w:rsidRDefault="005924FD" w:rsidP="005924FD">
            <w:pPr>
              <w:rPr>
                <w:rFonts w:asciiTheme="majorHAnsi" w:hAnsiTheme="majorHAnsi"/>
                <w:sz w:val="28"/>
                <w:szCs w:val="32"/>
              </w:rPr>
            </w:pP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_______. Details used in this article include __________, ______</w:t>
            </w:r>
          </w:p>
        </w:tc>
      </w:tr>
      <w:tr w:rsidR="005924FD" w:rsidRPr="005924FD" w:rsidTr="005924FD">
        <w:trPr>
          <w:trHeight w:val="442"/>
        </w:trPr>
        <w:tc>
          <w:tcPr>
            <w:tcW w:w="1705"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Details</w:t>
            </w: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___________, ________ and __________. The author uses</w:t>
            </w:r>
          </w:p>
        </w:tc>
      </w:tr>
      <w:tr w:rsidR="005924FD" w:rsidRPr="005924FD" w:rsidTr="005924FD">
        <w:trPr>
          <w:trHeight w:val="426"/>
        </w:trPr>
        <w:tc>
          <w:tcPr>
            <w:tcW w:w="1705"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Language</w:t>
            </w: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 xml:space="preserve">___________ language and __________ sentence structure. </w:t>
            </w:r>
          </w:p>
        </w:tc>
      </w:tr>
      <w:tr w:rsidR="005924FD" w:rsidRPr="005924FD" w:rsidTr="005924FD">
        <w:trPr>
          <w:trHeight w:val="442"/>
        </w:trPr>
        <w:tc>
          <w:tcPr>
            <w:tcW w:w="1705"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Sent. Struct.</w:t>
            </w: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All of these details, diction, and images combine for</w:t>
            </w:r>
          </w:p>
        </w:tc>
      </w:tr>
      <w:tr w:rsidR="005924FD" w:rsidRPr="005924FD" w:rsidTr="005924FD">
        <w:trPr>
          <w:trHeight w:val="426"/>
        </w:trPr>
        <w:tc>
          <w:tcPr>
            <w:tcW w:w="1705" w:type="dxa"/>
          </w:tcPr>
          <w:p w:rsidR="005924FD" w:rsidRPr="005924FD" w:rsidRDefault="005924FD" w:rsidP="005924FD">
            <w:pPr>
              <w:rPr>
                <w:rFonts w:asciiTheme="majorHAnsi" w:hAnsiTheme="majorHAnsi"/>
                <w:sz w:val="24"/>
                <w:szCs w:val="32"/>
              </w:rPr>
            </w:pPr>
          </w:p>
        </w:tc>
        <w:tc>
          <w:tcPr>
            <w:tcW w:w="8460" w:type="dxa"/>
          </w:tcPr>
          <w:p w:rsidR="005924FD" w:rsidRPr="005924FD" w:rsidRDefault="005924FD" w:rsidP="005924FD">
            <w:pPr>
              <w:rPr>
                <w:rFonts w:asciiTheme="majorHAnsi" w:hAnsiTheme="majorHAnsi"/>
                <w:sz w:val="28"/>
                <w:szCs w:val="32"/>
              </w:rPr>
            </w:pPr>
            <w:r w:rsidRPr="005924FD">
              <w:rPr>
                <w:rFonts w:asciiTheme="majorHAnsi" w:hAnsiTheme="majorHAnsi"/>
                <w:sz w:val="28"/>
                <w:szCs w:val="32"/>
              </w:rPr>
              <w:t>the overall tone of __________ and mood of  _________.</w:t>
            </w:r>
          </w:p>
        </w:tc>
      </w:tr>
      <w:tr w:rsidR="005924FD" w:rsidRPr="005924FD" w:rsidTr="005924FD">
        <w:trPr>
          <w:trHeight w:val="426"/>
        </w:trPr>
        <w:tc>
          <w:tcPr>
            <w:tcW w:w="1705" w:type="dxa"/>
          </w:tcPr>
          <w:p w:rsidR="005924FD" w:rsidRPr="005924FD" w:rsidRDefault="005924FD" w:rsidP="005924FD">
            <w:pPr>
              <w:rPr>
                <w:rFonts w:asciiTheme="majorHAnsi" w:hAnsiTheme="majorHAnsi"/>
                <w:sz w:val="24"/>
                <w:szCs w:val="32"/>
              </w:rPr>
            </w:pPr>
          </w:p>
        </w:tc>
        <w:tc>
          <w:tcPr>
            <w:tcW w:w="8460" w:type="dxa"/>
          </w:tcPr>
          <w:p w:rsidR="005924FD" w:rsidRPr="005924FD" w:rsidRDefault="005924FD" w:rsidP="005924FD">
            <w:pPr>
              <w:rPr>
                <w:rFonts w:asciiTheme="majorHAnsi" w:hAnsiTheme="majorHAnsi"/>
                <w:sz w:val="24"/>
                <w:szCs w:val="32"/>
              </w:rPr>
            </w:pPr>
          </w:p>
        </w:tc>
      </w:tr>
    </w:tbl>
    <w:p w:rsidR="005924FD" w:rsidRPr="005924FD" w:rsidRDefault="005924FD" w:rsidP="005924FD">
      <w:pPr>
        <w:spacing w:line="240" w:lineRule="auto"/>
        <w:rPr>
          <w:rFonts w:asciiTheme="majorHAnsi" w:hAnsiTheme="majorHAnsi"/>
          <w:sz w:val="28"/>
        </w:rPr>
      </w:pPr>
    </w:p>
    <w:p w:rsidR="005924FD" w:rsidRPr="005924FD" w:rsidRDefault="005924FD" w:rsidP="005924FD">
      <w:pPr>
        <w:spacing w:line="240" w:lineRule="auto"/>
        <w:rPr>
          <w:rFonts w:asciiTheme="majorHAnsi" w:hAnsiTheme="majorHAnsi"/>
          <w:sz w:val="28"/>
        </w:rPr>
      </w:pPr>
      <w:r w:rsidRPr="005924FD">
        <w:rPr>
          <w:rFonts w:asciiTheme="majorHAnsi" w:hAnsiTheme="majorHAnsi"/>
          <w:sz w:val="28"/>
        </w:rPr>
        <w:br w:type="column"/>
      </w:r>
    </w:p>
    <w:tbl>
      <w:tblPr>
        <w:tblStyle w:val="TableGrid"/>
        <w:tblW w:w="0" w:type="auto"/>
        <w:tblLook w:val="04A0" w:firstRow="1" w:lastRow="0" w:firstColumn="1" w:lastColumn="0" w:noHBand="0" w:noVBand="1"/>
      </w:tblPr>
      <w:tblGrid>
        <w:gridCol w:w="1486"/>
        <w:gridCol w:w="7864"/>
      </w:tblGrid>
      <w:tr w:rsidR="005924FD" w:rsidRPr="005924FD" w:rsidTr="005924FD">
        <w:tc>
          <w:tcPr>
            <w:tcW w:w="1486" w:type="dxa"/>
          </w:tcPr>
          <w:p w:rsidR="005924FD" w:rsidRPr="005924FD" w:rsidRDefault="005924FD" w:rsidP="005924FD">
            <w:pPr>
              <w:jc w:val="right"/>
              <w:rPr>
                <w:rFonts w:asciiTheme="majorHAnsi" w:hAnsiTheme="majorHAnsi"/>
                <w:color w:val="00B0F0"/>
                <w:sz w:val="28"/>
              </w:rPr>
            </w:pPr>
            <w:r w:rsidRPr="005924FD">
              <w:rPr>
                <w:rFonts w:asciiTheme="majorHAnsi" w:hAnsiTheme="majorHAnsi"/>
                <w:color w:val="00B0F0"/>
                <w:sz w:val="28"/>
              </w:rPr>
              <w:t xml:space="preserve"> Answer</w:t>
            </w:r>
          </w:p>
        </w:tc>
        <w:tc>
          <w:tcPr>
            <w:tcW w:w="7864" w:type="dxa"/>
            <w:shd w:val="clear" w:color="auto" w:fill="auto"/>
          </w:tcPr>
          <w:p w:rsidR="005924FD" w:rsidRPr="005924FD" w:rsidRDefault="005924FD" w:rsidP="005924FD">
            <w:pPr>
              <w:rPr>
                <w:rFonts w:asciiTheme="majorHAnsi" w:hAnsiTheme="majorHAnsi"/>
                <w:color w:val="4F81BD" w:themeColor="accent1"/>
                <w:sz w:val="28"/>
              </w:rPr>
            </w:pPr>
            <w:r w:rsidRPr="005924FD">
              <w:rPr>
                <w:rFonts w:asciiTheme="majorHAnsi" w:hAnsiTheme="majorHAnsi"/>
                <w:color w:val="4F81BD" w:themeColor="accent1"/>
                <w:sz w:val="28"/>
              </w:rPr>
              <w:t xml:space="preserve">                 The author uses the following details to foreshadow </w:t>
            </w:r>
          </w:p>
        </w:tc>
      </w:tr>
      <w:tr w:rsidR="005924FD" w:rsidRPr="005924FD" w:rsidTr="005924FD">
        <w:tc>
          <w:tcPr>
            <w:tcW w:w="1486" w:type="dxa"/>
          </w:tcPr>
          <w:p w:rsidR="005924FD" w:rsidRPr="005924FD" w:rsidRDefault="005924FD" w:rsidP="005924FD">
            <w:pPr>
              <w:jc w:val="right"/>
              <w:rPr>
                <w:rFonts w:asciiTheme="majorHAnsi" w:hAnsiTheme="majorHAnsi"/>
                <w:color w:val="00B0F0"/>
                <w:sz w:val="28"/>
              </w:rPr>
            </w:pPr>
          </w:p>
        </w:tc>
        <w:tc>
          <w:tcPr>
            <w:tcW w:w="7864" w:type="dxa"/>
            <w:shd w:val="clear" w:color="auto" w:fill="auto"/>
          </w:tcPr>
          <w:p w:rsidR="005924FD" w:rsidRPr="005924FD" w:rsidRDefault="005924FD" w:rsidP="005924FD">
            <w:pPr>
              <w:rPr>
                <w:rFonts w:asciiTheme="majorHAnsi" w:hAnsiTheme="majorHAnsi"/>
                <w:color w:val="C0504D" w:themeColor="accent2"/>
                <w:sz w:val="28"/>
                <w:u w:val="single"/>
              </w:rPr>
            </w:pPr>
            <w:r w:rsidRPr="005924FD">
              <w:rPr>
                <w:rFonts w:asciiTheme="majorHAnsi" w:hAnsiTheme="majorHAnsi"/>
                <w:color w:val="4F81BD" w:themeColor="accent1"/>
                <w:sz w:val="28"/>
              </w:rPr>
              <w:t xml:space="preserve">the ending: ______________, __________________, and </w:t>
            </w:r>
          </w:p>
        </w:tc>
      </w:tr>
      <w:tr w:rsidR="005924FD" w:rsidRPr="005924FD" w:rsidTr="005924FD">
        <w:tc>
          <w:tcPr>
            <w:tcW w:w="1486" w:type="dxa"/>
          </w:tcPr>
          <w:p w:rsidR="005924FD" w:rsidRPr="005924FD" w:rsidRDefault="005924FD" w:rsidP="005924FD">
            <w:pPr>
              <w:jc w:val="right"/>
              <w:rPr>
                <w:rFonts w:asciiTheme="majorHAnsi" w:hAnsiTheme="majorHAnsi"/>
                <w:color w:val="00B0F0"/>
                <w:sz w:val="28"/>
              </w:rPr>
            </w:pPr>
            <w:r w:rsidRPr="005924FD">
              <w:rPr>
                <w:rFonts w:asciiTheme="majorHAnsi" w:hAnsiTheme="majorHAnsi"/>
                <w:color w:val="C0504D" w:themeColor="accent2"/>
                <w:sz w:val="28"/>
              </w:rPr>
              <w:t>Cite</w:t>
            </w:r>
          </w:p>
        </w:tc>
        <w:tc>
          <w:tcPr>
            <w:tcW w:w="7864" w:type="dxa"/>
            <w:shd w:val="clear" w:color="auto" w:fill="auto"/>
          </w:tcPr>
          <w:p w:rsidR="005924FD" w:rsidRPr="005924FD" w:rsidRDefault="005924FD" w:rsidP="005924FD">
            <w:pPr>
              <w:rPr>
                <w:rFonts w:asciiTheme="majorHAnsi" w:hAnsiTheme="majorHAnsi"/>
                <w:color w:val="C0504D" w:themeColor="accent2"/>
                <w:sz w:val="28"/>
              </w:rPr>
            </w:pPr>
            <w:r w:rsidRPr="005924FD">
              <w:rPr>
                <w:rFonts w:asciiTheme="majorHAnsi" w:hAnsiTheme="majorHAnsi"/>
                <w:color w:val="4F81BD" w:themeColor="accent1"/>
                <w:sz w:val="28"/>
              </w:rPr>
              <w:t xml:space="preserve">___________________. </w:t>
            </w:r>
            <w:r w:rsidRPr="005924FD">
              <w:rPr>
                <w:rFonts w:asciiTheme="majorHAnsi" w:hAnsiTheme="majorHAnsi"/>
                <w:color w:val="C0504D" w:themeColor="accent2"/>
                <w:sz w:val="28"/>
              </w:rPr>
              <w:t xml:space="preserve">In “A Nightmare in Yellow,” Frederic </w:t>
            </w:r>
          </w:p>
        </w:tc>
      </w:tr>
      <w:tr w:rsidR="005924FD" w:rsidRPr="005924FD" w:rsidTr="005924FD">
        <w:tc>
          <w:tcPr>
            <w:tcW w:w="1486" w:type="dxa"/>
          </w:tcPr>
          <w:p w:rsidR="005924FD" w:rsidRPr="005924FD" w:rsidRDefault="005924FD" w:rsidP="005924FD">
            <w:pPr>
              <w:jc w:val="right"/>
              <w:rPr>
                <w:rFonts w:asciiTheme="majorHAnsi" w:hAnsiTheme="majorHAnsi"/>
                <w:color w:val="C0504D" w:themeColor="accent2"/>
                <w:sz w:val="28"/>
              </w:rPr>
            </w:pPr>
          </w:p>
        </w:tc>
        <w:tc>
          <w:tcPr>
            <w:tcW w:w="7864" w:type="dxa"/>
            <w:shd w:val="clear" w:color="auto" w:fill="auto"/>
          </w:tcPr>
          <w:p w:rsidR="005924FD" w:rsidRPr="005924FD" w:rsidRDefault="005924FD" w:rsidP="005924FD">
            <w:pPr>
              <w:rPr>
                <w:rFonts w:asciiTheme="majorHAnsi" w:hAnsiTheme="majorHAnsi"/>
                <w:color w:val="C0504D" w:themeColor="accent2"/>
                <w:sz w:val="28"/>
              </w:rPr>
            </w:pPr>
            <w:r w:rsidRPr="005924FD">
              <w:rPr>
                <w:rFonts w:asciiTheme="majorHAnsi" w:hAnsiTheme="majorHAnsi"/>
                <w:color w:val="C0504D" w:themeColor="accent2"/>
                <w:sz w:val="28"/>
              </w:rPr>
              <w:t xml:space="preserve"> Brown writes, “_______________________________</w:t>
            </w:r>
          </w:p>
        </w:tc>
      </w:tr>
      <w:tr w:rsidR="005924FD" w:rsidRPr="005924FD" w:rsidTr="005924FD">
        <w:tc>
          <w:tcPr>
            <w:tcW w:w="1486" w:type="dxa"/>
          </w:tcPr>
          <w:p w:rsidR="005924FD" w:rsidRPr="005924FD" w:rsidRDefault="005924FD" w:rsidP="005924FD">
            <w:pPr>
              <w:jc w:val="right"/>
              <w:rPr>
                <w:rFonts w:asciiTheme="majorHAnsi" w:hAnsiTheme="majorHAnsi"/>
                <w:color w:val="C0504D" w:themeColor="accent2"/>
                <w:sz w:val="28"/>
              </w:rPr>
            </w:pPr>
          </w:p>
        </w:tc>
        <w:tc>
          <w:tcPr>
            <w:tcW w:w="7864" w:type="dxa"/>
            <w:shd w:val="clear" w:color="auto" w:fill="auto"/>
          </w:tcPr>
          <w:p w:rsidR="005924FD" w:rsidRPr="005924FD" w:rsidRDefault="005924FD" w:rsidP="005924FD">
            <w:pPr>
              <w:rPr>
                <w:rFonts w:asciiTheme="majorHAnsi" w:hAnsiTheme="majorHAnsi"/>
                <w:color w:val="C0504D" w:themeColor="accent2"/>
                <w:sz w:val="28"/>
              </w:rPr>
            </w:pPr>
            <w:r w:rsidRPr="005924FD">
              <w:rPr>
                <w:rFonts w:asciiTheme="majorHAnsi" w:hAnsiTheme="majorHAnsi"/>
                <w:color w:val="C0504D" w:themeColor="accent2"/>
                <w:sz w:val="28"/>
              </w:rPr>
              <w:t>_________________________________________________</w:t>
            </w:r>
          </w:p>
        </w:tc>
      </w:tr>
      <w:tr w:rsidR="005924FD" w:rsidRPr="005924FD" w:rsidTr="005924FD">
        <w:tc>
          <w:tcPr>
            <w:tcW w:w="1486" w:type="dxa"/>
          </w:tcPr>
          <w:p w:rsidR="005924FD" w:rsidRPr="005924FD" w:rsidRDefault="005924FD" w:rsidP="005924FD">
            <w:pPr>
              <w:jc w:val="right"/>
              <w:rPr>
                <w:rFonts w:asciiTheme="majorHAnsi" w:hAnsiTheme="majorHAnsi"/>
                <w:color w:val="00B0F0"/>
                <w:sz w:val="28"/>
              </w:rPr>
            </w:pPr>
            <w:r w:rsidRPr="005924FD">
              <w:rPr>
                <w:rFonts w:asciiTheme="majorHAnsi" w:hAnsiTheme="majorHAnsi"/>
                <w:color w:val="F79646" w:themeColor="accent6"/>
                <w:sz w:val="28"/>
              </w:rPr>
              <w:t>Explain</w:t>
            </w:r>
          </w:p>
        </w:tc>
        <w:tc>
          <w:tcPr>
            <w:tcW w:w="7864" w:type="dxa"/>
            <w:shd w:val="clear" w:color="auto" w:fill="auto"/>
          </w:tcPr>
          <w:p w:rsidR="005924FD" w:rsidRPr="005924FD" w:rsidRDefault="005924FD" w:rsidP="005924FD">
            <w:pPr>
              <w:rPr>
                <w:rFonts w:asciiTheme="majorHAnsi" w:hAnsiTheme="majorHAnsi"/>
                <w:color w:val="C0504D" w:themeColor="accent2"/>
                <w:sz w:val="28"/>
              </w:rPr>
            </w:pPr>
            <w:r w:rsidRPr="005924FD">
              <w:rPr>
                <w:rFonts w:asciiTheme="majorHAnsi" w:hAnsiTheme="majorHAnsi"/>
                <w:color w:val="C0504D" w:themeColor="accent2"/>
                <w:sz w:val="28"/>
              </w:rPr>
              <w:t xml:space="preserve">____________________.” </w:t>
            </w:r>
            <w:r w:rsidRPr="005924FD">
              <w:rPr>
                <w:rFonts w:asciiTheme="majorHAnsi" w:hAnsiTheme="majorHAnsi"/>
                <w:color w:val="F79646" w:themeColor="accent6"/>
                <w:sz w:val="28"/>
              </w:rPr>
              <w:t xml:space="preserve">What this quote shows is that </w:t>
            </w:r>
          </w:p>
        </w:tc>
      </w:tr>
      <w:tr w:rsidR="005924FD" w:rsidRPr="005924FD" w:rsidTr="005924FD">
        <w:tc>
          <w:tcPr>
            <w:tcW w:w="1486" w:type="dxa"/>
          </w:tcPr>
          <w:p w:rsidR="005924FD" w:rsidRPr="005924FD" w:rsidRDefault="005924FD" w:rsidP="005924FD">
            <w:pPr>
              <w:rPr>
                <w:rFonts w:asciiTheme="majorHAnsi" w:hAnsiTheme="majorHAnsi"/>
                <w:color w:val="00B0F0"/>
                <w:sz w:val="28"/>
              </w:rPr>
            </w:pPr>
          </w:p>
        </w:tc>
        <w:tc>
          <w:tcPr>
            <w:tcW w:w="7864" w:type="dxa"/>
            <w:shd w:val="clear" w:color="auto" w:fill="auto"/>
          </w:tcPr>
          <w:p w:rsidR="005924FD" w:rsidRPr="005924FD" w:rsidRDefault="005924FD" w:rsidP="005924FD">
            <w:pPr>
              <w:rPr>
                <w:rFonts w:asciiTheme="majorHAnsi" w:hAnsiTheme="majorHAnsi"/>
                <w:color w:val="FF0000"/>
                <w:sz w:val="28"/>
              </w:rPr>
            </w:pPr>
            <w:r w:rsidRPr="005924FD">
              <w:rPr>
                <w:rFonts w:asciiTheme="majorHAnsi" w:hAnsiTheme="majorHAnsi"/>
                <w:color w:val="F79646" w:themeColor="accent6"/>
                <w:sz w:val="28"/>
              </w:rPr>
              <w:t>______________________________________________________</w:t>
            </w:r>
          </w:p>
        </w:tc>
      </w:tr>
      <w:tr w:rsidR="005924FD" w:rsidRPr="005924FD" w:rsidTr="005924FD">
        <w:tc>
          <w:tcPr>
            <w:tcW w:w="1486" w:type="dxa"/>
          </w:tcPr>
          <w:p w:rsidR="005924FD" w:rsidRPr="005924FD" w:rsidRDefault="005924FD" w:rsidP="005924FD">
            <w:pPr>
              <w:jc w:val="right"/>
              <w:rPr>
                <w:rFonts w:asciiTheme="majorHAnsi" w:hAnsiTheme="majorHAnsi"/>
                <w:color w:val="00B0F0"/>
                <w:sz w:val="28"/>
              </w:rPr>
            </w:pPr>
          </w:p>
        </w:tc>
        <w:tc>
          <w:tcPr>
            <w:tcW w:w="7864" w:type="dxa"/>
            <w:shd w:val="clear" w:color="auto" w:fill="auto"/>
          </w:tcPr>
          <w:p w:rsidR="005924FD" w:rsidRPr="005924FD" w:rsidRDefault="005924FD" w:rsidP="005924FD">
            <w:pPr>
              <w:rPr>
                <w:rFonts w:asciiTheme="majorHAnsi" w:hAnsiTheme="majorHAnsi"/>
                <w:color w:val="FF0000"/>
                <w:sz w:val="28"/>
              </w:rPr>
            </w:pPr>
            <w:r w:rsidRPr="005924FD">
              <w:rPr>
                <w:rFonts w:asciiTheme="majorHAnsi" w:hAnsiTheme="majorHAnsi"/>
                <w:color w:val="92D050"/>
                <w:sz w:val="28"/>
              </w:rPr>
              <w:t xml:space="preserve">_____________________. </w:t>
            </w:r>
            <w:r w:rsidRPr="005924FD">
              <w:rPr>
                <w:rFonts w:asciiTheme="majorHAnsi" w:hAnsiTheme="majorHAnsi"/>
                <w:color w:val="FF0000"/>
                <w:sz w:val="28"/>
              </w:rPr>
              <w:t xml:space="preserve">In summary, Frederic Brown </w:t>
            </w:r>
          </w:p>
        </w:tc>
      </w:tr>
      <w:tr w:rsidR="005924FD" w:rsidRPr="005924FD" w:rsidTr="005924FD">
        <w:tc>
          <w:tcPr>
            <w:tcW w:w="1486" w:type="dxa"/>
          </w:tcPr>
          <w:p w:rsidR="005924FD" w:rsidRPr="005924FD" w:rsidRDefault="005924FD" w:rsidP="005924FD">
            <w:pPr>
              <w:jc w:val="right"/>
              <w:rPr>
                <w:rFonts w:asciiTheme="majorHAnsi" w:hAnsiTheme="majorHAnsi"/>
                <w:color w:val="00B0F0"/>
                <w:sz w:val="28"/>
              </w:rPr>
            </w:pPr>
            <w:r w:rsidRPr="005924FD">
              <w:rPr>
                <w:rFonts w:asciiTheme="majorHAnsi" w:hAnsiTheme="majorHAnsi"/>
                <w:color w:val="FF0000"/>
                <w:sz w:val="28"/>
              </w:rPr>
              <w:t>Summarize</w:t>
            </w:r>
          </w:p>
        </w:tc>
        <w:tc>
          <w:tcPr>
            <w:tcW w:w="7864" w:type="dxa"/>
            <w:shd w:val="clear" w:color="auto" w:fill="auto"/>
          </w:tcPr>
          <w:p w:rsidR="005924FD" w:rsidRPr="005924FD" w:rsidRDefault="005924FD" w:rsidP="005924FD">
            <w:pPr>
              <w:rPr>
                <w:rFonts w:asciiTheme="majorHAnsi" w:hAnsiTheme="majorHAnsi"/>
                <w:color w:val="FF0000"/>
                <w:sz w:val="28"/>
              </w:rPr>
            </w:pPr>
            <w:r w:rsidRPr="005924FD">
              <w:rPr>
                <w:rFonts w:asciiTheme="majorHAnsi" w:hAnsiTheme="majorHAnsi"/>
                <w:color w:val="FF0000"/>
                <w:sz w:val="28"/>
              </w:rPr>
              <w:t xml:space="preserve">uses the details of ___________, ___________ and _________ </w:t>
            </w:r>
          </w:p>
        </w:tc>
      </w:tr>
      <w:tr w:rsidR="005924FD" w:rsidRPr="005924FD" w:rsidTr="005924FD">
        <w:tc>
          <w:tcPr>
            <w:tcW w:w="1486" w:type="dxa"/>
          </w:tcPr>
          <w:p w:rsidR="005924FD" w:rsidRPr="005924FD" w:rsidRDefault="005924FD" w:rsidP="005924FD">
            <w:pPr>
              <w:jc w:val="right"/>
              <w:rPr>
                <w:rFonts w:asciiTheme="majorHAnsi" w:hAnsiTheme="majorHAnsi"/>
                <w:color w:val="00B0F0"/>
                <w:sz w:val="28"/>
              </w:rPr>
            </w:pPr>
          </w:p>
        </w:tc>
        <w:tc>
          <w:tcPr>
            <w:tcW w:w="7864" w:type="dxa"/>
          </w:tcPr>
          <w:p w:rsidR="005924FD" w:rsidRPr="005924FD" w:rsidRDefault="005924FD" w:rsidP="005924FD">
            <w:pPr>
              <w:rPr>
                <w:rFonts w:asciiTheme="majorHAnsi" w:hAnsiTheme="majorHAnsi"/>
                <w:sz w:val="28"/>
              </w:rPr>
            </w:pPr>
            <w:r w:rsidRPr="005924FD">
              <w:rPr>
                <w:rFonts w:asciiTheme="majorHAnsi" w:hAnsiTheme="majorHAnsi"/>
                <w:color w:val="FF0000"/>
                <w:sz w:val="28"/>
              </w:rPr>
              <w:t xml:space="preserve">to foreshadow the ending of ________________ </w:t>
            </w:r>
          </w:p>
        </w:tc>
      </w:tr>
      <w:tr w:rsidR="005924FD" w:rsidRPr="005924FD" w:rsidTr="005924FD">
        <w:tc>
          <w:tcPr>
            <w:tcW w:w="1486" w:type="dxa"/>
          </w:tcPr>
          <w:p w:rsidR="005924FD" w:rsidRPr="005924FD" w:rsidRDefault="005924FD" w:rsidP="005924FD">
            <w:pPr>
              <w:jc w:val="right"/>
              <w:rPr>
                <w:rFonts w:asciiTheme="majorHAnsi" w:hAnsiTheme="majorHAnsi"/>
                <w:color w:val="00B0F0"/>
                <w:sz w:val="28"/>
              </w:rPr>
            </w:pPr>
          </w:p>
        </w:tc>
        <w:tc>
          <w:tcPr>
            <w:tcW w:w="7864" w:type="dxa"/>
          </w:tcPr>
          <w:p w:rsidR="005924FD" w:rsidRPr="005924FD" w:rsidRDefault="005924FD" w:rsidP="005924FD">
            <w:pPr>
              <w:rPr>
                <w:rFonts w:asciiTheme="majorHAnsi" w:hAnsiTheme="majorHAnsi"/>
                <w:sz w:val="28"/>
              </w:rPr>
            </w:pPr>
          </w:p>
        </w:tc>
      </w:tr>
      <w:tr w:rsidR="005924FD" w:rsidRPr="005924FD" w:rsidTr="005924FD">
        <w:tc>
          <w:tcPr>
            <w:tcW w:w="1486" w:type="dxa"/>
          </w:tcPr>
          <w:p w:rsidR="005924FD" w:rsidRPr="005924FD" w:rsidRDefault="005924FD" w:rsidP="005924FD">
            <w:pPr>
              <w:rPr>
                <w:rFonts w:asciiTheme="majorHAnsi" w:hAnsiTheme="majorHAnsi"/>
                <w:sz w:val="28"/>
              </w:rPr>
            </w:pPr>
          </w:p>
        </w:tc>
        <w:tc>
          <w:tcPr>
            <w:tcW w:w="7864" w:type="dxa"/>
          </w:tcPr>
          <w:p w:rsidR="005924FD" w:rsidRPr="005924FD" w:rsidRDefault="005924FD" w:rsidP="005924FD">
            <w:pPr>
              <w:rPr>
                <w:rFonts w:asciiTheme="majorHAnsi" w:hAnsiTheme="majorHAnsi"/>
                <w:sz w:val="28"/>
              </w:rPr>
            </w:pPr>
          </w:p>
        </w:tc>
      </w:tr>
    </w:tbl>
    <w:p w:rsidR="005924FD" w:rsidRPr="005924FD" w:rsidRDefault="005924FD" w:rsidP="005924FD">
      <w:pPr>
        <w:spacing w:line="240" w:lineRule="auto"/>
        <w:rPr>
          <w:rFonts w:asciiTheme="majorHAnsi" w:hAnsiTheme="majorHAnsi"/>
          <w:sz w:val="28"/>
        </w:rPr>
      </w:pPr>
    </w:p>
    <w:p w:rsidR="00FB678F" w:rsidRDefault="005924FD" w:rsidP="005924FD">
      <w:pPr>
        <w:autoSpaceDE w:val="0"/>
        <w:autoSpaceDN w:val="0"/>
        <w:adjustRightInd w:val="0"/>
        <w:spacing w:after="0" w:line="240" w:lineRule="auto"/>
        <w:jc w:val="center"/>
        <w:rPr>
          <w:rFonts w:asciiTheme="majorHAnsi" w:hAnsiTheme="majorHAnsi"/>
          <w:b/>
          <w:sz w:val="32"/>
        </w:rPr>
      </w:pPr>
      <w:r w:rsidRPr="005924FD">
        <w:rPr>
          <w:rFonts w:asciiTheme="majorHAnsi" w:hAnsiTheme="majorHAnsi"/>
          <w:b/>
          <w:sz w:val="32"/>
        </w:rPr>
        <w:br/>
      </w:r>
      <w:r w:rsidRPr="005924FD">
        <w:rPr>
          <w:rFonts w:asciiTheme="majorHAnsi" w:hAnsiTheme="majorHAnsi"/>
          <w:b/>
          <w:sz w:val="32"/>
        </w:rPr>
        <w:br/>
      </w:r>
    </w:p>
    <w:p w:rsidR="00FB678F" w:rsidRPr="00EE637F" w:rsidRDefault="00FB678F" w:rsidP="00FB678F">
      <w:pPr>
        <w:spacing w:after="0"/>
        <w:jc w:val="center"/>
        <w:rPr>
          <w:sz w:val="40"/>
          <w:szCs w:val="44"/>
        </w:rPr>
      </w:pPr>
      <w:r>
        <w:rPr>
          <w:rFonts w:asciiTheme="majorHAnsi" w:hAnsiTheme="majorHAnsi"/>
          <w:b/>
          <w:sz w:val="32"/>
        </w:rPr>
        <w:br w:type="column"/>
      </w:r>
      <w:r w:rsidRPr="00EE637F">
        <w:rPr>
          <w:sz w:val="40"/>
          <w:szCs w:val="44"/>
        </w:rPr>
        <w:lastRenderedPageBreak/>
        <w:t>English II Writing</w:t>
      </w:r>
    </w:p>
    <w:p w:rsidR="00FB678F" w:rsidRPr="00EE637F" w:rsidRDefault="00FB678F" w:rsidP="00FB678F">
      <w:pPr>
        <w:spacing w:after="0"/>
        <w:jc w:val="center"/>
        <w:rPr>
          <w:sz w:val="40"/>
          <w:szCs w:val="44"/>
        </w:rPr>
      </w:pPr>
      <w:r w:rsidRPr="00EE637F">
        <w:rPr>
          <w:sz w:val="40"/>
          <w:szCs w:val="44"/>
        </w:rPr>
        <w:t>Persuasive Prompt</w:t>
      </w:r>
    </w:p>
    <w:p w:rsidR="00FB678F" w:rsidRPr="00EE637F" w:rsidRDefault="00FB678F" w:rsidP="00FB678F">
      <w:pPr>
        <w:rPr>
          <w:sz w:val="24"/>
          <w:szCs w:val="28"/>
        </w:rPr>
      </w:pPr>
      <w:r w:rsidRPr="00EE637F">
        <w:rPr>
          <w:sz w:val="24"/>
          <w:szCs w:val="28"/>
        </w:rPr>
        <w:t>Read the following quotation.</w:t>
      </w:r>
    </w:p>
    <w:p w:rsidR="00FB678F" w:rsidRPr="00EE637F" w:rsidRDefault="00FB678F" w:rsidP="00FB678F">
      <w:pPr>
        <w:rPr>
          <w:sz w:val="24"/>
          <w:szCs w:val="28"/>
        </w:rPr>
      </w:pPr>
      <w:r w:rsidRPr="00EE637F">
        <w:rPr>
          <w:noProof/>
          <w:sz w:val="24"/>
          <w:szCs w:val="28"/>
        </w:rPr>
        <mc:AlternateContent>
          <mc:Choice Requires="wps">
            <w:drawing>
              <wp:anchor distT="45720" distB="45720" distL="114300" distR="114300" simplePos="0" relativeHeight="251706368" behindDoc="0" locked="0" layoutInCell="1" allowOverlap="1" wp14:anchorId="6CF97A1F" wp14:editId="39CEEDA6">
                <wp:simplePos x="0" y="0"/>
                <wp:positionH relativeFrom="column">
                  <wp:posOffset>885825</wp:posOffset>
                </wp:positionH>
                <wp:positionV relativeFrom="paragraph">
                  <wp:posOffset>173355</wp:posOffset>
                </wp:positionV>
                <wp:extent cx="4059555" cy="7620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762000"/>
                        </a:xfrm>
                        <a:prstGeom prst="rect">
                          <a:avLst/>
                        </a:prstGeom>
                        <a:solidFill>
                          <a:srgbClr val="FFFFFF"/>
                        </a:solidFill>
                        <a:ln w="9525">
                          <a:solidFill>
                            <a:srgbClr val="000000"/>
                          </a:solidFill>
                          <a:miter lim="800000"/>
                          <a:headEnd/>
                          <a:tailEnd/>
                        </a:ln>
                      </wps:spPr>
                      <wps:txbx>
                        <w:txbxContent>
                          <w:p w:rsidR="00F5314F" w:rsidRPr="001E5AE7" w:rsidRDefault="00F5314F" w:rsidP="00FB678F">
                            <w:pPr>
                              <w:rPr>
                                <w:sz w:val="28"/>
                                <w:szCs w:val="28"/>
                              </w:rPr>
                            </w:pPr>
                            <w:r>
                              <w:rPr>
                                <w:sz w:val="28"/>
                                <w:szCs w:val="28"/>
                              </w:rPr>
                              <w:t>“Censorship is to art, as lynching is to justice.”</w:t>
                            </w:r>
                          </w:p>
                          <w:p w:rsidR="00F5314F" w:rsidRPr="001E5AE7" w:rsidRDefault="00F5314F" w:rsidP="00FB678F">
                            <w:pPr>
                              <w:jc w:val="right"/>
                              <w:rPr>
                                <w:sz w:val="28"/>
                                <w:szCs w:val="28"/>
                              </w:rPr>
                            </w:pPr>
                            <w:r>
                              <w:rPr>
                                <w:sz w:val="28"/>
                                <w:szCs w:val="28"/>
                              </w:rPr>
                              <w:t>—Henry Louis Gates</w:t>
                            </w:r>
                          </w:p>
                          <w:p w:rsidR="00F5314F" w:rsidRDefault="00F5314F" w:rsidP="00FB6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97A1F" id="_x0000_t202" coordsize="21600,21600" o:spt="202" path="m,l,21600r21600,l21600,xe">
                <v:stroke joinstyle="miter"/>
                <v:path gradientshapeok="t" o:connecttype="rect"/>
              </v:shapetype>
              <v:shape id="Text Box 2" o:spid="_x0000_s1026" type="#_x0000_t202" style="position:absolute;margin-left:69.75pt;margin-top:13.65pt;width:319.65pt;height:60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">
                <v:textbox>
                  <w:txbxContent>
                    <w:p w:rsidR="00F5314F" w:rsidRPr="001E5AE7" w:rsidRDefault="00F5314F" w:rsidP="00FB678F">
                      <w:pPr>
                        <w:rPr>
                          <w:sz w:val="28"/>
                          <w:szCs w:val="28"/>
                        </w:rPr>
                      </w:pPr>
                      <w:r>
                        <w:rPr>
                          <w:sz w:val="28"/>
                          <w:szCs w:val="28"/>
                        </w:rPr>
                        <w:t>“Censorship is to art, as lynching is to justice.”</w:t>
                      </w:r>
                    </w:p>
                    <w:p w:rsidR="00F5314F" w:rsidRPr="001E5AE7" w:rsidRDefault="00F5314F" w:rsidP="00FB678F">
                      <w:pPr>
                        <w:jc w:val="right"/>
                        <w:rPr>
                          <w:sz w:val="28"/>
                          <w:szCs w:val="28"/>
                        </w:rPr>
                      </w:pPr>
                      <w:r>
                        <w:rPr>
                          <w:sz w:val="28"/>
                          <w:szCs w:val="28"/>
                        </w:rPr>
                        <w:t>—Henry Louis Gates</w:t>
                      </w:r>
                    </w:p>
                    <w:p w:rsidR="00F5314F" w:rsidRDefault="00F5314F" w:rsidP="00FB678F"/>
                  </w:txbxContent>
                </v:textbox>
                <w10:wrap type="square"/>
              </v:shape>
            </w:pict>
          </mc:Fallback>
        </mc:AlternateContent>
      </w:r>
    </w:p>
    <w:p w:rsidR="00FB678F" w:rsidRPr="00EE637F" w:rsidRDefault="00FB678F" w:rsidP="00FB678F">
      <w:pPr>
        <w:rPr>
          <w:sz w:val="24"/>
          <w:szCs w:val="28"/>
        </w:rPr>
      </w:pPr>
    </w:p>
    <w:p w:rsidR="00FB678F" w:rsidRPr="00EE637F" w:rsidRDefault="00FB678F" w:rsidP="00FB678F">
      <w:pPr>
        <w:rPr>
          <w:sz w:val="24"/>
          <w:szCs w:val="28"/>
        </w:rPr>
      </w:pPr>
    </w:p>
    <w:p w:rsidR="00FB678F" w:rsidRPr="00EE637F" w:rsidRDefault="00FB678F" w:rsidP="00FB678F">
      <w:pPr>
        <w:rPr>
          <w:sz w:val="24"/>
          <w:szCs w:val="28"/>
        </w:rPr>
      </w:pPr>
    </w:p>
    <w:p w:rsidR="00FB678F" w:rsidRPr="00EE637F" w:rsidRDefault="00FB678F" w:rsidP="00FB678F">
      <w:pPr>
        <w:rPr>
          <w:sz w:val="24"/>
          <w:szCs w:val="28"/>
        </w:rPr>
      </w:pPr>
      <w:r w:rsidRPr="00EE637F">
        <w:rPr>
          <w:sz w:val="24"/>
          <w:szCs w:val="28"/>
        </w:rPr>
        <w:t>Google’s products are popular among Chinese young people and activist who do not want their email monitored by the Chinese government.  China has recently blocked Gmail service to its citizens.  Think carefully about this idea.</w:t>
      </w:r>
    </w:p>
    <w:p w:rsidR="00FB678F" w:rsidRPr="00EE637F" w:rsidRDefault="00FB678F" w:rsidP="00FB678F">
      <w:pPr>
        <w:rPr>
          <w:sz w:val="24"/>
          <w:szCs w:val="28"/>
        </w:rPr>
      </w:pPr>
      <w:r w:rsidRPr="00EE637F">
        <w:rPr>
          <w:sz w:val="24"/>
          <w:szCs w:val="28"/>
        </w:rPr>
        <w:t>Write an essay stating your position on whether the United States should follow China and began censoring its Internet.</w:t>
      </w:r>
    </w:p>
    <w:p w:rsidR="00FB678F" w:rsidRPr="00EE637F" w:rsidRDefault="00FB678F" w:rsidP="00FB678F">
      <w:pPr>
        <w:rPr>
          <w:sz w:val="24"/>
          <w:szCs w:val="28"/>
        </w:rPr>
      </w:pPr>
      <w:r w:rsidRPr="00EE637F">
        <w:rPr>
          <w:sz w:val="24"/>
          <w:szCs w:val="28"/>
        </w:rPr>
        <w:t>Be sure to —</w:t>
      </w:r>
    </w:p>
    <w:p w:rsidR="00FB678F" w:rsidRPr="00EE637F" w:rsidRDefault="00FB678F" w:rsidP="00FB678F">
      <w:pPr>
        <w:spacing w:after="120"/>
        <w:rPr>
          <w:sz w:val="24"/>
          <w:szCs w:val="28"/>
        </w:rPr>
      </w:pPr>
      <w:r w:rsidRPr="00EE637F">
        <w:rPr>
          <w:sz w:val="24"/>
          <w:szCs w:val="28"/>
        </w:rPr>
        <w:t>• state your position clearly</w:t>
      </w:r>
      <w:r>
        <w:rPr>
          <w:sz w:val="24"/>
          <w:szCs w:val="28"/>
        </w:rPr>
        <w:br/>
      </w:r>
      <w:r w:rsidRPr="00EE637F">
        <w:rPr>
          <w:sz w:val="24"/>
          <w:szCs w:val="28"/>
        </w:rPr>
        <w:t>• use appropriate organization</w:t>
      </w:r>
      <w:r>
        <w:rPr>
          <w:sz w:val="24"/>
          <w:szCs w:val="28"/>
        </w:rPr>
        <w:br/>
      </w:r>
      <w:r w:rsidRPr="00EE637F">
        <w:rPr>
          <w:sz w:val="24"/>
          <w:szCs w:val="28"/>
        </w:rPr>
        <w:t>• provide specific support for your argument</w:t>
      </w:r>
      <w:r>
        <w:rPr>
          <w:sz w:val="24"/>
          <w:szCs w:val="28"/>
        </w:rPr>
        <w:br/>
      </w:r>
      <w:r w:rsidRPr="00EE637F">
        <w:rPr>
          <w:sz w:val="24"/>
          <w:szCs w:val="28"/>
        </w:rPr>
        <w:t>• choose your words carefully</w:t>
      </w:r>
      <w:r>
        <w:rPr>
          <w:sz w:val="24"/>
          <w:szCs w:val="28"/>
        </w:rPr>
        <w:br/>
      </w:r>
      <w:r w:rsidRPr="00EE637F">
        <w:rPr>
          <w:sz w:val="24"/>
          <w:szCs w:val="28"/>
        </w:rPr>
        <w:t>• edit your writing for grammar, mechanics, and spelling</w:t>
      </w:r>
    </w:p>
    <w:p w:rsidR="00FB678F" w:rsidRDefault="00FB678F" w:rsidP="00FB678F">
      <w:pPr>
        <w:spacing w:after="120"/>
        <w:rPr>
          <w:sz w:val="28"/>
          <w:szCs w:val="28"/>
        </w:rPr>
      </w:pPr>
    </w:p>
    <w:p w:rsidR="00FB678F" w:rsidRDefault="00FB678F" w:rsidP="00FB678F">
      <w:pPr>
        <w:rPr>
          <w:sz w:val="28"/>
          <w:szCs w:val="28"/>
        </w:rPr>
      </w:pPr>
      <w:r>
        <w:rPr>
          <w:sz w:val="28"/>
          <w:szCs w:val="28"/>
        </w:rPr>
        <w:br w:type="page"/>
      </w:r>
    </w:p>
    <w:p w:rsidR="00FB678F" w:rsidRDefault="00FB678F" w:rsidP="00FB678F">
      <w:pPr>
        <w:autoSpaceDE w:val="0"/>
        <w:autoSpaceDN w:val="0"/>
        <w:adjustRightInd w:val="0"/>
        <w:spacing w:after="0" w:line="240" w:lineRule="auto"/>
        <w:jc w:val="center"/>
        <w:rPr>
          <w:rFonts w:asciiTheme="majorHAnsi" w:hAnsiTheme="majorHAnsi"/>
          <w:b/>
          <w:sz w:val="36"/>
        </w:rPr>
      </w:pPr>
      <w:r w:rsidRPr="006D6C58">
        <w:rPr>
          <w:rFonts w:asciiTheme="majorHAnsi" w:hAnsiTheme="majorHAnsi"/>
          <w:noProof/>
          <w:sz w:val="24"/>
          <w:highlight w:val="yellow"/>
        </w:rPr>
        <w:lastRenderedPageBreak/>
        <mc:AlternateContent>
          <mc:Choice Requires="wps">
            <w:drawing>
              <wp:anchor distT="0" distB="0" distL="114300" distR="114300" simplePos="0" relativeHeight="251677696" behindDoc="0" locked="0" layoutInCell="1" allowOverlap="1" wp14:anchorId="527FD2D8" wp14:editId="0CC884A2">
                <wp:simplePos x="0" y="0"/>
                <wp:positionH relativeFrom="column">
                  <wp:posOffset>4097547</wp:posOffset>
                </wp:positionH>
                <wp:positionV relativeFrom="paragraph">
                  <wp:posOffset>885933</wp:posOffset>
                </wp:positionV>
                <wp:extent cx="448574" cy="396815"/>
                <wp:effectExtent l="0" t="0" r="66040" b="60960"/>
                <wp:wrapNone/>
                <wp:docPr id="298" name="Straight Arrow Connector 298"/>
                <wp:cNvGraphicFramePr/>
                <a:graphic xmlns:a="http://schemas.openxmlformats.org/drawingml/2006/main">
                  <a:graphicData uri="http://schemas.microsoft.com/office/word/2010/wordprocessingShape">
                    <wps:wsp>
                      <wps:cNvCnPr/>
                      <wps:spPr>
                        <a:xfrm>
                          <a:off x="0" y="0"/>
                          <a:ext cx="448574" cy="3968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DA9833" id="_x0000_t32" coordsize="21600,21600" o:spt="32" o:oned="t" path="m,l21600,21600e" filled="f">
                <v:path arrowok="t" fillok="f" o:connecttype="none"/>
                <o:lock v:ext="edit" shapetype="t"/>
              </v:shapetype>
              <v:shape id="Straight Arrow Connector 298" o:spid="_x0000_s1026" type="#_x0000_t32" style="position:absolute;margin-left:322.65pt;margin-top:69.75pt;width:35.3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" strokecolor="#4579b8 [3044]">
                <v:stroke endarrow="block"/>
              </v:shape>
            </w:pict>
          </mc:Fallback>
        </mc:AlternateContent>
      </w:r>
      <w:r w:rsidRPr="006D6C58">
        <w:rPr>
          <w:rFonts w:asciiTheme="majorHAnsi" w:hAnsiTheme="majorHAnsi"/>
          <w:noProof/>
          <w:sz w:val="24"/>
          <w:highlight w:val="yellow"/>
        </w:rPr>
        <mc:AlternateContent>
          <mc:Choice Requires="wps">
            <w:drawing>
              <wp:anchor distT="0" distB="0" distL="114300" distR="114300" simplePos="0" relativeHeight="251672576" behindDoc="0" locked="0" layoutInCell="1" allowOverlap="1" wp14:anchorId="0394FE5E" wp14:editId="05EF0284">
                <wp:simplePos x="0" y="0"/>
                <wp:positionH relativeFrom="column">
                  <wp:posOffset>1190445</wp:posOffset>
                </wp:positionH>
                <wp:positionV relativeFrom="paragraph">
                  <wp:posOffset>894558</wp:posOffset>
                </wp:positionV>
                <wp:extent cx="526020" cy="345057"/>
                <wp:effectExtent l="38100" t="0" r="26670" b="55245"/>
                <wp:wrapNone/>
                <wp:docPr id="300" name="Straight Arrow Connector 300"/>
                <wp:cNvGraphicFramePr/>
                <a:graphic xmlns:a="http://schemas.openxmlformats.org/drawingml/2006/main">
                  <a:graphicData uri="http://schemas.microsoft.com/office/word/2010/wordprocessingShape">
                    <wps:wsp>
                      <wps:cNvCnPr/>
                      <wps:spPr>
                        <a:xfrm flipH="1">
                          <a:off x="0" y="0"/>
                          <a:ext cx="526020" cy="3450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EC6DCD" id="Straight Arrow Connector 300" o:spid="_x0000_s1026" type="#_x0000_t32" style="position:absolute;margin-left:93.75pt;margin-top:70.45pt;width:41.4pt;height:27.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" strokecolor="#4579b8 [3044]">
                <v:stroke endarrow="block"/>
              </v:shape>
            </w:pict>
          </mc:Fallback>
        </mc:AlternateContent>
      </w:r>
      <w:r w:rsidRPr="006D6C58">
        <w:rPr>
          <w:rFonts w:asciiTheme="majorHAnsi" w:hAnsiTheme="majorHAnsi"/>
          <w:noProof/>
          <w:sz w:val="24"/>
          <w:highlight w:val="yellow"/>
        </w:rPr>
        <mc:AlternateContent>
          <mc:Choice Requires="wps">
            <w:drawing>
              <wp:anchor distT="0" distB="0" distL="114300" distR="114300" simplePos="0" relativeHeight="251675648" behindDoc="0" locked="0" layoutInCell="1" allowOverlap="1" wp14:anchorId="3D40356E" wp14:editId="634E8EA2">
                <wp:simplePos x="0" y="0"/>
                <wp:positionH relativeFrom="column">
                  <wp:posOffset>2717320</wp:posOffset>
                </wp:positionH>
                <wp:positionV relativeFrom="paragraph">
                  <wp:posOffset>877305</wp:posOffset>
                </wp:positionV>
                <wp:extent cx="53711" cy="379563"/>
                <wp:effectExtent l="57150" t="0" r="41910" b="59055"/>
                <wp:wrapNone/>
                <wp:docPr id="299" name="Straight Arrow Connector 299"/>
                <wp:cNvGraphicFramePr/>
                <a:graphic xmlns:a="http://schemas.openxmlformats.org/drawingml/2006/main">
                  <a:graphicData uri="http://schemas.microsoft.com/office/word/2010/wordprocessingShape">
                    <wps:wsp>
                      <wps:cNvCnPr/>
                      <wps:spPr>
                        <a:xfrm flipH="1">
                          <a:off x="0" y="0"/>
                          <a:ext cx="53711" cy="379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4A640" id="Straight Arrow Connector 299" o:spid="_x0000_s1026" type="#_x0000_t32" style="position:absolute;margin-left:213.95pt;margin-top:69.1pt;width:4.25pt;height:29.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" strokecolor="#4579b8 [3044]">
                <v:stroke endarrow="block"/>
              </v:shape>
            </w:pict>
          </mc:Fallback>
        </mc:AlternateContent>
      </w:r>
      <w:r w:rsidRPr="006D6C58">
        <w:rPr>
          <w:rFonts w:asciiTheme="majorHAnsi" w:hAnsiTheme="majorHAnsi"/>
          <w:noProof/>
          <w:sz w:val="24"/>
          <w:highlight w:val="yellow"/>
        </w:rPr>
        <mc:AlternateContent>
          <mc:Choice Requires="wps">
            <w:drawing>
              <wp:anchor distT="45720" distB="45720" distL="114300" distR="114300" simplePos="0" relativeHeight="251615232" behindDoc="0" locked="0" layoutInCell="1" allowOverlap="1" wp14:anchorId="57C2B63D" wp14:editId="63D636BF">
                <wp:simplePos x="0" y="0"/>
                <wp:positionH relativeFrom="margin">
                  <wp:posOffset>85725</wp:posOffset>
                </wp:positionH>
                <wp:positionV relativeFrom="paragraph">
                  <wp:posOffset>428625</wp:posOffset>
                </wp:positionV>
                <wp:extent cx="5831205" cy="431165"/>
                <wp:effectExtent l="0" t="0" r="17145" b="26035"/>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431165"/>
                        </a:xfrm>
                        <a:prstGeom prst="rect">
                          <a:avLst/>
                        </a:prstGeom>
                        <a:solidFill>
                          <a:srgbClr val="FFFFFF"/>
                        </a:solidFill>
                        <a:ln w="9525">
                          <a:solidFill>
                            <a:srgbClr val="000000"/>
                          </a:solidFill>
                          <a:miter lim="800000"/>
                          <a:headEnd/>
                          <a:tailEnd/>
                        </a:ln>
                      </wps:spPr>
                      <wps:txbx>
                        <w:txbxContent>
                          <w:p w:rsidR="00F5314F" w:rsidRPr="008226BB" w:rsidRDefault="00F5314F" w:rsidP="00FB678F">
                            <w:pPr>
                              <w:rPr>
                                <w:color w:val="4F81BD" w:themeColor="accent1"/>
                                <w:sz w:val="28"/>
                              </w:rPr>
                            </w:pPr>
                            <w:r w:rsidRPr="008226BB">
                              <w:rPr>
                                <w:color w:val="4F81BD" w:themeColor="accent1"/>
                                <w:sz w:val="28"/>
                              </w:rPr>
                              <w:t xml:space="preserve">Intro – The US (should or should not) censor its Internet like China.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B63D" id="_x0000_s1027" type="#_x0000_t202" style="position:absolute;left:0;text-align:left;margin-left:6.75pt;margin-top:33.75pt;width:459.15pt;height:33.9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">
                <v:textbox>
                  <w:txbxContent>
                    <w:p w:rsidR="00F5314F" w:rsidRPr="008226BB" w:rsidRDefault="00F5314F" w:rsidP="00FB678F">
                      <w:pPr>
                        <w:rPr>
                          <w:color w:val="4F81BD" w:themeColor="accent1"/>
                          <w:sz w:val="28"/>
                        </w:rPr>
                      </w:pPr>
                      <w:r w:rsidRPr="008226BB">
                        <w:rPr>
                          <w:color w:val="4F81BD" w:themeColor="accent1"/>
                          <w:sz w:val="28"/>
                        </w:rPr>
                        <w:t xml:space="preserve">Intro – The US (should or should not) censor its Internet like China. </w:t>
                      </w:r>
                    </w:p>
                  </w:txbxContent>
                </v:textbox>
                <w10:wrap type="square" anchorx="margin"/>
              </v:shape>
            </w:pict>
          </mc:Fallback>
        </mc:AlternateContent>
      </w:r>
      <w:r w:rsidRPr="006D6C58">
        <w:rPr>
          <w:rFonts w:asciiTheme="majorHAnsi" w:hAnsiTheme="majorHAnsi"/>
          <w:b/>
          <w:sz w:val="36"/>
          <w:highlight w:val="yellow"/>
        </w:rPr>
        <w:t>QUESTION: Should the US censor its Internet like China does?</w:t>
      </w:r>
    </w:p>
    <w:p w:rsidR="00FB678F" w:rsidRDefault="00FB678F" w:rsidP="00FB678F">
      <w:pPr>
        <w:autoSpaceDE w:val="0"/>
        <w:autoSpaceDN w:val="0"/>
        <w:adjustRightInd w:val="0"/>
        <w:spacing w:after="0" w:line="240" w:lineRule="auto"/>
        <w:jc w:val="center"/>
        <w:rPr>
          <w:rFonts w:asciiTheme="majorHAnsi" w:hAnsiTheme="majorHAnsi"/>
          <w:b/>
          <w:sz w:val="36"/>
        </w:rPr>
      </w:pPr>
    </w:p>
    <w:p w:rsidR="00FB678F" w:rsidRDefault="00FB678F" w:rsidP="00FB678F">
      <w:pPr>
        <w:autoSpaceDE w:val="0"/>
        <w:autoSpaceDN w:val="0"/>
        <w:adjustRightInd w:val="0"/>
        <w:spacing w:after="0" w:line="240" w:lineRule="auto"/>
        <w:jc w:val="center"/>
        <w:rPr>
          <w:rFonts w:asciiTheme="majorHAnsi" w:hAnsiTheme="majorHAnsi"/>
          <w:b/>
          <w:sz w:val="36"/>
        </w:rPr>
      </w:pPr>
    </w:p>
    <w:p w:rsidR="00FB678F" w:rsidRPr="005924FD" w:rsidRDefault="00FB678F" w:rsidP="00FB678F">
      <w:pPr>
        <w:autoSpaceDE w:val="0"/>
        <w:autoSpaceDN w:val="0"/>
        <w:adjustRightInd w:val="0"/>
        <w:spacing w:after="0" w:line="240" w:lineRule="auto"/>
        <w:jc w:val="center"/>
        <w:rPr>
          <w:rFonts w:asciiTheme="majorHAnsi" w:hAnsiTheme="majorHAnsi"/>
        </w:rPr>
      </w:pPr>
      <w:r w:rsidRPr="005924FD">
        <w:rPr>
          <w:rFonts w:asciiTheme="majorHAnsi" w:hAnsiTheme="majorHAnsi"/>
          <w:b/>
          <w:sz w:val="32"/>
        </w:rPr>
        <w:br/>
      </w:r>
    </w:p>
    <w:p w:rsidR="00FB678F" w:rsidRPr="005924FD" w:rsidRDefault="00FB678F" w:rsidP="00FB678F">
      <w:pPr>
        <w:autoSpaceDE w:val="0"/>
        <w:autoSpaceDN w:val="0"/>
        <w:adjustRightInd w:val="0"/>
        <w:spacing w:after="0" w:line="240" w:lineRule="auto"/>
        <w:rPr>
          <w:rFonts w:asciiTheme="majorHAnsi" w:hAnsiTheme="majorHAnsi"/>
        </w:rPr>
      </w:pPr>
      <w:r w:rsidRPr="005924FD">
        <w:rPr>
          <w:rFonts w:asciiTheme="majorHAnsi" w:hAnsiTheme="majorHAnsi"/>
          <w:noProof/>
        </w:rPr>
        <mc:AlternateContent>
          <mc:Choice Requires="wps">
            <w:drawing>
              <wp:anchor distT="45720" distB="45720" distL="114300" distR="114300" simplePos="0" relativeHeight="251627520" behindDoc="0" locked="0" layoutInCell="1" allowOverlap="1" wp14:anchorId="2BFF2F81" wp14:editId="77CE33D6">
                <wp:simplePos x="0" y="0"/>
                <wp:positionH relativeFrom="column">
                  <wp:posOffset>1948815</wp:posOffset>
                </wp:positionH>
                <wp:positionV relativeFrom="paragraph">
                  <wp:posOffset>163195</wp:posOffset>
                </wp:positionV>
                <wp:extent cx="1746250" cy="1371600"/>
                <wp:effectExtent l="0" t="0" r="25400" b="19050"/>
                <wp:wrapSquare wrapText="bothSides"/>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371600"/>
                        </a:xfrm>
                        <a:prstGeom prst="rect">
                          <a:avLst/>
                        </a:prstGeom>
                        <a:solidFill>
                          <a:srgbClr val="FFFFFF"/>
                        </a:solidFill>
                        <a:ln w="9525">
                          <a:solidFill>
                            <a:srgbClr val="000000"/>
                          </a:solidFill>
                          <a:miter lim="800000"/>
                          <a:headEnd/>
                          <a:tailEnd/>
                        </a:ln>
                      </wps:spPr>
                      <wps:txbx>
                        <w:txbxContent>
                          <w:p w:rsidR="00F5314F" w:rsidRPr="00162B55" w:rsidRDefault="00F5314F" w:rsidP="00FB678F">
                            <w:pPr>
                              <w:rPr>
                                <w:color w:val="000000" w:themeColor="text1"/>
                              </w:rPr>
                            </w:pPr>
                            <w:r w:rsidRPr="00162B55">
                              <w:rPr>
                                <w:b/>
                                <w:color w:val="000000" w:themeColor="text1"/>
                                <w:u w:val="single"/>
                              </w:rPr>
                              <w:t>Reason 2</w:t>
                            </w:r>
                            <w:r w:rsidRPr="00162B55">
                              <w:rPr>
                                <w:color w:val="000000" w:themeColor="text1"/>
                                <w:u w:val="single"/>
                              </w:rPr>
                              <w:br/>
                            </w:r>
                            <w:r>
                              <w:rPr>
                                <w:color w:val="000000" w:themeColor="text1"/>
                              </w:rPr>
                              <w:t>Privacy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F2F81" id="Text Box 301" o:spid="_x0000_s1028" type="#_x0000_t202" style="position:absolute;margin-left:153.45pt;margin-top:12.85pt;width:137.5pt;height:108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">
                <v:textbox>
                  <w:txbxContent>
                    <w:p w:rsidR="00F5314F" w:rsidRPr="00162B55" w:rsidRDefault="00F5314F" w:rsidP="00FB678F">
                      <w:pPr>
                        <w:rPr>
                          <w:color w:val="000000" w:themeColor="text1"/>
                        </w:rPr>
                      </w:pPr>
                      <w:r w:rsidRPr="00162B55">
                        <w:rPr>
                          <w:b/>
                          <w:color w:val="000000" w:themeColor="text1"/>
                          <w:u w:val="single"/>
                        </w:rPr>
                        <w:t>Reason 2</w:t>
                      </w:r>
                      <w:r w:rsidRPr="00162B55">
                        <w:rPr>
                          <w:color w:val="000000" w:themeColor="text1"/>
                          <w:u w:val="single"/>
                        </w:rPr>
                        <w:br/>
                      </w:r>
                      <w:r>
                        <w:rPr>
                          <w:color w:val="000000" w:themeColor="text1"/>
                        </w:rPr>
                        <w:t>Privacy</w:t>
                      </w:r>
                    </w:p>
                  </w:txbxContent>
                </v:textbox>
                <w10:wrap type="square"/>
              </v:shape>
            </w:pict>
          </mc:Fallback>
        </mc:AlternateContent>
      </w:r>
      <w:r w:rsidRPr="005924FD">
        <w:rPr>
          <w:rFonts w:asciiTheme="majorHAnsi" w:hAnsiTheme="majorHAnsi"/>
          <w:noProof/>
        </w:rPr>
        <mc:AlternateContent>
          <mc:Choice Requires="wps">
            <w:drawing>
              <wp:anchor distT="45720" distB="45720" distL="114300" distR="114300" simplePos="0" relativeHeight="251621376" behindDoc="0" locked="0" layoutInCell="1" allowOverlap="1" wp14:anchorId="3CA79FFD" wp14:editId="05B18182">
                <wp:simplePos x="0" y="0"/>
                <wp:positionH relativeFrom="column">
                  <wp:posOffset>192405</wp:posOffset>
                </wp:positionH>
                <wp:positionV relativeFrom="paragraph">
                  <wp:posOffset>163195</wp:posOffset>
                </wp:positionV>
                <wp:extent cx="1536700" cy="1347470"/>
                <wp:effectExtent l="0" t="0" r="25400" b="2413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347470"/>
                        </a:xfrm>
                        <a:prstGeom prst="rect">
                          <a:avLst/>
                        </a:prstGeom>
                        <a:solidFill>
                          <a:srgbClr val="FFFFFF"/>
                        </a:solidFill>
                        <a:ln w="9525">
                          <a:solidFill>
                            <a:srgbClr val="000000"/>
                          </a:solidFill>
                          <a:miter lim="800000"/>
                          <a:headEnd/>
                          <a:tailEnd/>
                        </a:ln>
                      </wps:spPr>
                      <wps:txbx>
                        <w:txbxContent>
                          <w:p w:rsidR="00F5314F" w:rsidRDefault="00F5314F" w:rsidP="00FB678F">
                            <w:r w:rsidRPr="00217164">
                              <w:rPr>
                                <w:b/>
                                <w:u w:val="single"/>
                              </w:rPr>
                              <w:t>R</w:t>
                            </w:r>
                            <w:r>
                              <w:rPr>
                                <w:b/>
                                <w:u w:val="single"/>
                              </w:rPr>
                              <w:t>eason</w:t>
                            </w:r>
                            <w:r w:rsidRPr="00217164">
                              <w:rPr>
                                <w:b/>
                                <w:u w:val="single"/>
                              </w:rPr>
                              <w:t xml:space="preserve"> 1</w:t>
                            </w:r>
                            <w:r>
                              <w:tab/>
                            </w:r>
                            <w:r>
                              <w:br/>
                              <w:t>Free speech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9FFD" id="_x0000_s1029" type="#_x0000_t202" style="position:absolute;margin-left:15.15pt;margin-top:12.85pt;width:121pt;height:106.1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">
                <v:textbox>
                  <w:txbxContent>
                    <w:p w:rsidR="00F5314F" w:rsidRDefault="00F5314F" w:rsidP="00FB678F">
                      <w:r w:rsidRPr="00217164">
                        <w:rPr>
                          <w:b/>
                          <w:u w:val="single"/>
                        </w:rPr>
                        <w:t>R</w:t>
                      </w:r>
                      <w:r>
                        <w:rPr>
                          <w:b/>
                          <w:u w:val="single"/>
                        </w:rPr>
                        <w:t>eason</w:t>
                      </w:r>
                      <w:r w:rsidRPr="00217164">
                        <w:rPr>
                          <w:b/>
                          <w:u w:val="single"/>
                        </w:rPr>
                        <w:t xml:space="preserve"> 1</w:t>
                      </w:r>
                      <w:r>
                        <w:tab/>
                      </w:r>
                      <w:r>
                        <w:br/>
                        <w:t>Free speech</w:t>
                      </w:r>
                    </w:p>
                  </w:txbxContent>
                </v:textbox>
                <w10:wrap type="square"/>
              </v:shape>
            </w:pict>
          </mc:Fallback>
        </mc:AlternateContent>
      </w:r>
    </w:p>
    <w:p w:rsidR="00FB678F" w:rsidRDefault="00FB678F" w:rsidP="00FB678F">
      <w:pPr>
        <w:autoSpaceDE w:val="0"/>
        <w:autoSpaceDN w:val="0"/>
        <w:adjustRightInd w:val="0"/>
        <w:spacing w:after="0" w:line="240" w:lineRule="auto"/>
        <w:rPr>
          <w:rFonts w:asciiTheme="majorHAnsi" w:hAnsiTheme="majorHAnsi"/>
        </w:rPr>
      </w:pPr>
      <w:r w:rsidRPr="005924FD">
        <w:rPr>
          <w:rFonts w:asciiTheme="majorHAnsi" w:hAnsiTheme="majorHAnsi"/>
          <w:noProof/>
        </w:rPr>
        <mc:AlternateContent>
          <mc:Choice Requires="wps">
            <w:drawing>
              <wp:anchor distT="45720" distB="45720" distL="114300" distR="114300" simplePos="0" relativeHeight="251635712" behindDoc="0" locked="0" layoutInCell="1" allowOverlap="1" wp14:anchorId="05C20E7B" wp14:editId="00B22548">
                <wp:simplePos x="0" y="0"/>
                <wp:positionH relativeFrom="column">
                  <wp:posOffset>3921760</wp:posOffset>
                </wp:positionH>
                <wp:positionV relativeFrom="paragraph">
                  <wp:posOffset>41275</wp:posOffset>
                </wp:positionV>
                <wp:extent cx="1711325" cy="1323340"/>
                <wp:effectExtent l="0" t="0" r="22225" b="1016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323340"/>
                        </a:xfrm>
                        <a:prstGeom prst="rect">
                          <a:avLst/>
                        </a:prstGeom>
                        <a:solidFill>
                          <a:srgbClr val="FFFFFF"/>
                        </a:solidFill>
                        <a:ln w="9525">
                          <a:solidFill>
                            <a:srgbClr val="000000"/>
                          </a:solidFill>
                          <a:miter lim="800000"/>
                          <a:headEnd/>
                          <a:tailEnd/>
                        </a:ln>
                      </wps:spPr>
                      <wps:txbx>
                        <w:txbxContent>
                          <w:p w:rsidR="00F5314F" w:rsidRPr="0092307C" w:rsidRDefault="00F5314F" w:rsidP="00FB678F">
                            <w:r w:rsidRPr="00217164">
                              <w:rPr>
                                <w:b/>
                                <w:u w:val="single"/>
                              </w:rPr>
                              <w:t>R</w:t>
                            </w:r>
                            <w:r>
                              <w:rPr>
                                <w:b/>
                                <w:u w:val="single"/>
                              </w:rPr>
                              <w:t xml:space="preserve">eason </w:t>
                            </w:r>
                            <w:r w:rsidRPr="00217164">
                              <w:rPr>
                                <w:b/>
                                <w:u w:val="single"/>
                              </w:rPr>
                              <w:t>3</w:t>
                            </w:r>
                            <w:r>
                              <w:rPr>
                                <w:b/>
                                <w:u w:val="singl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20E7B" id="_x0000_s1030" type="#_x0000_t202" style="position:absolute;margin-left:308.8pt;margin-top:3.25pt;width:134.75pt;height:104.2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">
                <v:textbox>
                  <w:txbxContent>
                    <w:p w:rsidR="00F5314F" w:rsidRPr="0092307C" w:rsidRDefault="00F5314F" w:rsidP="00FB678F">
                      <w:r w:rsidRPr="00217164">
                        <w:rPr>
                          <w:b/>
                          <w:u w:val="single"/>
                        </w:rPr>
                        <w:t>R</w:t>
                      </w:r>
                      <w:r>
                        <w:rPr>
                          <w:b/>
                          <w:u w:val="single"/>
                        </w:rPr>
                        <w:t xml:space="preserve">eason </w:t>
                      </w:r>
                      <w:r w:rsidRPr="00217164">
                        <w:rPr>
                          <w:b/>
                          <w:u w:val="single"/>
                        </w:rPr>
                        <w:t>3</w:t>
                      </w:r>
                      <w:r>
                        <w:rPr>
                          <w:b/>
                          <w:u w:val="single"/>
                        </w:rPr>
                        <w:br/>
                      </w:r>
                    </w:p>
                  </w:txbxContent>
                </v:textbox>
                <w10:wrap type="square"/>
              </v:shape>
            </w:pict>
          </mc:Fallback>
        </mc:AlternateContent>
      </w:r>
    </w:p>
    <w:p w:rsidR="00FB678F"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r w:rsidRPr="005924FD">
        <w:rPr>
          <w:rFonts w:asciiTheme="majorHAnsi" w:hAnsiTheme="majorHAnsi"/>
          <w:noProof/>
        </w:rPr>
        <mc:AlternateContent>
          <mc:Choice Requires="wps">
            <w:drawing>
              <wp:anchor distT="45720" distB="45720" distL="114300" distR="114300" simplePos="0" relativeHeight="251664384" behindDoc="0" locked="0" layoutInCell="1" allowOverlap="1" wp14:anchorId="4D4CEF28" wp14:editId="1B7FAD9F">
                <wp:simplePos x="0" y="0"/>
                <wp:positionH relativeFrom="column">
                  <wp:posOffset>3945890</wp:posOffset>
                </wp:positionH>
                <wp:positionV relativeFrom="paragraph">
                  <wp:posOffset>22225</wp:posOffset>
                </wp:positionV>
                <wp:extent cx="1718310" cy="1635760"/>
                <wp:effectExtent l="0" t="0" r="15240" b="2159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635760"/>
                        </a:xfrm>
                        <a:prstGeom prst="rect">
                          <a:avLst/>
                        </a:prstGeom>
                        <a:solidFill>
                          <a:srgbClr val="FFFFFF"/>
                        </a:solidFill>
                        <a:ln w="9525">
                          <a:solidFill>
                            <a:srgbClr val="000000"/>
                          </a:solidFill>
                          <a:miter lim="800000"/>
                          <a:headEnd/>
                          <a:tailEnd/>
                        </a:ln>
                      </wps:spPr>
                      <wps:txbx>
                        <w:txbxContent>
                          <w:p w:rsidR="00F5314F" w:rsidRPr="00F22558" w:rsidRDefault="00F5314F" w:rsidP="00FB678F">
                            <w:r>
                              <w:rPr>
                                <w:b/>
                                <w:u w:val="single"/>
                              </w:rPr>
                              <w:t>Example 1</w:t>
                            </w:r>
                            <w:r>
                              <w:rPr>
                                <w:b/>
                                <w:u w:val="singl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CEF28" id="_x0000_s1031" type="#_x0000_t202" style="position:absolute;margin-left:310.7pt;margin-top:1.75pt;width:135.3pt;height:128.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">
                <v:textbox>
                  <w:txbxContent>
                    <w:p w:rsidR="00F5314F" w:rsidRPr="00F22558" w:rsidRDefault="00F5314F" w:rsidP="00FB678F">
                      <w:r>
                        <w:rPr>
                          <w:b/>
                          <w:u w:val="single"/>
                        </w:rPr>
                        <w:t>Example 1</w:t>
                      </w:r>
                      <w:r>
                        <w:rPr>
                          <w:b/>
                          <w:u w:val="single"/>
                        </w:rPr>
                        <w:br/>
                      </w:r>
                    </w:p>
                  </w:txbxContent>
                </v:textbox>
                <w10:wrap type="square"/>
              </v:shape>
            </w:pict>
          </mc:Fallback>
        </mc:AlternateContent>
      </w:r>
      <w:r w:rsidRPr="005924FD">
        <w:rPr>
          <w:rFonts w:asciiTheme="majorHAnsi" w:hAnsiTheme="majorHAnsi"/>
          <w:noProof/>
        </w:rPr>
        <mc:AlternateContent>
          <mc:Choice Requires="wps">
            <w:drawing>
              <wp:anchor distT="45720" distB="45720" distL="114300" distR="114300" simplePos="0" relativeHeight="251654144" behindDoc="0" locked="0" layoutInCell="1" allowOverlap="1" wp14:anchorId="0C3474C5" wp14:editId="53707265">
                <wp:simplePos x="0" y="0"/>
                <wp:positionH relativeFrom="column">
                  <wp:posOffset>1924685</wp:posOffset>
                </wp:positionH>
                <wp:positionV relativeFrom="paragraph">
                  <wp:posOffset>118745</wp:posOffset>
                </wp:positionV>
                <wp:extent cx="1727200" cy="1539875"/>
                <wp:effectExtent l="0" t="0" r="25400" b="22225"/>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539875"/>
                        </a:xfrm>
                        <a:prstGeom prst="rect">
                          <a:avLst/>
                        </a:prstGeom>
                        <a:solidFill>
                          <a:srgbClr val="FFFFFF"/>
                        </a:solidFill>
                        <a:ln w="9525">
                          <a:solidFill>
                            <a:srgbClr val="000000"/>
                          </a:solidFill>
                          <a:miter lim="800000"/>
                          <a:headEnd/>
                          <a:tailEnd/>
                        </a:ln>
                      </wps:spPr>
                      <wps:txbx>
                        <w:txbxContent>
                          <w:p w:rsidR="00F5314F" w:rsidRPr="00B52DA9" w:rsidRDefault="00F5314F" w:rsidP="00FB678F">
                            <w:pPr>
                              <w:rPr>
                                <w:sz w:val="20"/>
                              </w:rPr>
                            </w:pPr>
                            <w:r>
                              <w:rPr>
                                <w:b/>
                                <w:u w:val="single"/>
                              </w:rPr>
                              <w:t>Example 1</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474C5" id="_x0000_s1032" type="#_x0000_t202" style="position:absolute;margin-left:151.55pt;margin-top:9.35pt;width:136pt;height:121.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">
                <v:textbox>
                  <w:txbxContent>
                    <w:p w:rsidR="00F5314F" w:rsidRPr="00B52DA9" w:rsidRDefault="00F5314F" w:rsidP="00FB678F">
                      <w:pPr>
                        <w:rPr>
                          <w:sz w:val="20"/>
                        </w:rPr>
                      </w:pPr>
                      <w:r>
                        <w:rPr>
                          <w:b/>
                          <w:u w:val="single"/>
                        </w:rPr>
                        <w:t>Example 1</w:t>
                      </w:r>
                      <w:r>
                        <w:br/>
                      </w:r>
                    </w:p>
                  </w:txbxContent>
                </v:textbox>
                <w10:wrap type="square"/>
              </v:shape>
            </w:pict>
          </mc:Fallback>
        </mc:AlternateContent>
      </w:r>
      <w:r w:rsidRPr="005924FD">
        <w:rPr>
          <w:rFonts w:asciiTheme="majorHAnsi" w:hAnsiTheme="majorHAnsi"/>
          <w:noProof/>
        </w:rPr>
        <mc:AlternateContent>
          <mc:Choice Requires="wps">
            <w:drawing>
              <wp:anchor distT="45720" distB="45720" distL="114300" distR="114300" simplePos="0" relativeHeight="251644928" behindDoc="0" locked="0" layoutInCell="1" allowOverlap="1" wp14:anchorId="1BE17BD0" wp14:editId="34579C5A">
                <wp:simplePos x="0" y="0"/>
                <wp:positionH relativeFrom="column">
                  <wp:posOffset>240030</wp:posOffset>
                </wp:positionH>
                <wp:positionV relativeFrom="paragraph">
                  <wp:posOffset>94615</wp:posOffset>
                </wp:positionV>
                <wp:extent cx="1504950" cy="1611630"/>
                <wp:effectExtent l="0" t="0" r="19050" b="2667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611630"/>
                        </a:xfrm>
                        <a:prstGeom prst="rect">
                          <a:avLst/>
                        </a:prstGeom>
                        <a:solidFill>
                          <a:srgbClr val="FFFFFF"/>
                        </a:solidFill>
                        <a:ln w="9525">
                          <a:solidFill>
                            <a:srgbClr val="000000"/>
                          </a:solidFill>
                          <a:miter lim="800000"/>
                          <a:headEnd/>
                          <a:tailEnd/>
                        </a:ln>
                      </wps:spPr>
                      <wps:txbx>
                        <w:txbxContent>
                          <w:p w:rsidR="00F5314F" w:rsidRDefault="00F5314F" w:rsidP="00FB678F">
                            <w:pPr>
                              <w:rPr>
                                <w:sz w:val="20"/>
                              </w:rPr>
                            </w:pPr>
                            <w:r>
                              <w:rPr>
                                <w:b/>
                                <w:u w:val="single"/>
                              </w:rPr>
                              <w:t>Example</w:t>
                            </w:r>
                            <w:r w:rsidRPr="00217164">
                              <w:rPr>
                                <w:b/>
                                <w:u w:val="single"/>
                              </w:rPr>
                              <w:t xml:space="preserve"> 1</w:t>
                            </w:r>
                            <w:r>
                              <w:br/>
                            </w:r>
                          </w:p>
                          <w:p w:rsidR="00F5314F" w:rsidRPr="0092307C" w:rsidRDefault="00F5314F" w:rsidP="00FB678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17BD0" id="_x0000_s1033" type="#_x0000_t202" style="position:absolute;margin-left:18.9pt;margin-top:7.45pt;width:118.5pt;height:126.9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tyKQ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">
                <v:textbox>
                  <w:txbxContent>
                    <w:p w:rsidR="00F5314F" w:rsidRDefault="00F5314F" w:rsidP="00FB678F">
                      <w:pPr>
                        <w:rPr>
                          <w:sz w:val="20"/>
                        </w:rPr>
                      </w:pPr>
                      <w:r>
                        <w:rPr>
                          <w:b/>
                          <w:u w:val="single"/>
                        </w:rPr>
                        <w:t>Example</w:t>
                      </w:r>
                      <w:r w:rsidRPr="00217164">
                        <w:rPr>
                          <w:b/>
                          <w:u w:val="single"/>
                        </w:rPr>
                        <w:t xml:space="preserve"> 1</w:t>
                      </w:r>
                      <w:r>
                        <w:br/>
                      </w:r>
                    </w:p>
                    <w:p w:rsidR="00F5314F" w:rsidRPr="0092307C" w:rsidRDefault="00F5314F" w:rsidP="00FB678F">
                      <w:pPr>
                        <w:rPr>
                          <w:sz w:val="20"/>
                        </w:rPr>
                      </w:pPr>
                    </w:p>
                  </w:txbxContent>
                </v:textbox>
                <w10:wrap type="square"/>
              </v:shape>
            </w:pict>
          </mc:Fallback>
        </mc:AlternateContent>
      </w: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autoSpaceDE w:val="0"/>
        <w:autoSpaceDN w:val="0"/>
        <w:adjustRightInd w:val="0"/>
        <w:spacing w:after="0" w:line="240" w:lineRule="auto"/>
        <w:rPr>
          <w:rFonts w:asciiTheme="majorHAnsi" w:hAnsiTheme="majorHAnsi"/>
        </w:rPr>
      </w:pPr>
    </w:p>
    <w:p w:rsidR="00FB678F" w:rsidRPr="005924FD" w:rsidRDefault="00FB678F" w:rsidP="00FB678F">
      <w:pPr>
        <w:spacing w:line="240" w:lineRule="auto"/>
        <w:rPr>
          <w:rFonts w:asciiTheme="majorHAnsi" w:hAnsiTheme="majorHAnsi"/>
          <w:sz w:val="28"/>
        </w:rPr>
      </w:pPr>
      <w:r w:rsidRPr="005924FD">
        <w:rPr>
          <w:rFonts w:asciiTheme="majorHAnsi" w:hAnsiTheme="majorHAnsi"/>
          <w:noProof/>
        </w:rPr>
        <mc:AlternateContent>
          <mc:Choice Requires="wps">
            <w:drawing>
              <wp:anchor distT="45720" distB="45720" distL="114300" distR="114300" simplePos="0" relativeHeight="251704320" behindDoc="0" locked="0" layoutInCell="1" allowOverlap="1" wp14:anchorId="2015EE9B" wp14:editId="046F75D9">
                <wp:simplePos x="0" y="0"/>
                <wp:positionH relativeFrom="column">
                  <wp:posOffset>3897764</wp:posOffset>
                </wp:positionH>
                <wp:positionV relativeFrom="paragraph">
                  <wp:posOffset>1076158</wp:posOffset>
                </wp:positionV>
                <wp:extent cx="1724660" cy="1245235"/>
                <wp:effectExtent l="0" t="0" r="27940" b="12065"/>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1245235"/>
                        </a:xfrm>
                        <a:prstGeom prst="rect">
                          <a:avLst/>
                        </a:prstGeom>
                        <a:solidFill>
                          <a:srgbClr val="FFFFFF"/>
                        </a:solidFill>
                        <a:ln w="9525">
                          <a:solidFill>
                            <a:srgbClr val="000000"/>
                          </a:solidFill>
                          <a:miter lim="800000"/>
                          <a:headEnd/>
                          <a:tailEnd/>
                        </a:ln>
                      </wps:spPr>
                      <wps:txbx>
                        <w:txbxContent>
                          <w:p w:rsidR="00F5314F" w:rsidRPr="00217164" w:rsidRDefault="00F5314F" w:rsidP="00FB678F">
                            <w:r>
                              <w:rPr>
                                <w:b/>
                                <w:u w:val="single"/>
                              </w:rPr>
                              <w:t>Example 2</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5EE9B" id="_x0000_s1034" type="#_x0000_t202" style="position:absolute;margin-left:306.9pt;margin-top:84.75pt;width:135.8pt;height:98.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pcKAIAAE4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">
                <v:textbox>
                  <w:txbxContent>
                    <w:p w:rsidR="00F5314F" w:rsidRPr="00217164" w:rsidRDefault="00F5314F" w:rsidP="00FB678F">
                      <w:r>
                        <w:rPr>
                          <w:b/>
                          <w:u w:val="single"/>
                        </w:rPr>
                        <w:t>Example 2</w:t>
                      </w:r>
                      <w:r>
                        <w:br/>
                      </w:r>
                    </w:p>
                  </w:txbxContent>
                </v:textbox>
                <w10:wrap type="square"/>
              </v:shape>
            </w:pict>
          </mc:Fallback>
        </mc:AlternateContent>
      </w:r>
      <w:r w:rsidRPr="005924FD">
        <w:rPr>
          <w:rFonts w:asciiTheme="majorHAnsi" w:hAnsiTheme="majorHAnsi"/>
          <w:noProof/>
        </w:rPr>
        <mc:AlternateContent>
          <mc:Choice Requires="wps">
            <w:drawing>
              <wp:anchor distT="45720" distB="45720" distL="114300" distR="114300" simplePos="0" relativeHeight="251686912" behindDoc="0" locked="0" layoutInCell="1" allowOverlap="1" wp14:anchorId="4308A886" wp14:editId="3E35FA57">
                <wp:simplePos x="0" y="0"/>
                <wp:positionH relativeFrom="column">
                  <wp:posOffset>1952057</wp:posOffset>
                </wp:positionH>
                <wp:positionV relativeFrom="paragraph">
                  <wp:posOffset>1047449</wp:posOffset>
                </wp:positionV>
                <wp:extent cx="1733550" cy="1233805"/>
                <wp:effectExtent l="0" t="0" r="19050" b="234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33805"/>
                        </a:xfrm>
                        <a:prstGeom prst="rect">
                          <a:avLst/>
                        </a:prstGeom>
                        <a:solidFill>
                          <a:srgbClr val="FFFFFF"/>
                        </a:solidFill>
                        <a:ln w="9525">
                          <a:solidFill>
                            <a:srgbClr val="000000"/>
                          </a:solidFill>
                          <a:miter lim="800000"/>
                          <a:headEnd/>
                          <a:tailEnd/>
                        </a:ln>
                      </wps:spPr>
                      <wps:txbx>
                        <w:txbxContent>
                          <w:p w:rsidR="00F5314F" w:rsidRPr="00217164" w:rsidRDefault="00F5314F" w:rsidP="00FB678F">
                            <w:r>
                              <w:rPr>
                                <w:b/>
                                <w:u w:val="single"/>
                              </w:rPr>
                              <w:t>Example 2</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8A886" id="_x0000_s1035" type="#_x0000_t202" style="position:absolute;margin-left:153.7pt;margin-top:82.5pt;width:136.5pt;height:97.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">
                <v:textbox>
                  <w:txbxContent>
                    <w:p w:rsidR="00F5314F" w:rsidRPr="00217164" w:rsidRDefault="00F5314F" w:rsidP="00FB678F">
                      <w:r>
                        <w:rPr>
                          <w:b/>
                          <w:u w:val="single"/>
                        </w:rPr>
                        <w:t>Example 2</w:t>
                      </w:r>
                      <w:r>
                        <w:br/>
                      </w:r>
                    </w:p>
                  </w:txbxContent>
                </v:textbox>
                <w10:wrap type="square"/>
              </v:shape>
            </w:pict>
          </mc:Fallback>
        </mc:AlternateContent>
      </w:r>
      <w:r w:rsidRPr="005924FD">
        <w:rPr>
          <w:rFonts w:asciiTheme="majorHAnsi" w:hAnsiTheme="majorHAnsi"/>
          <w:noProof/>
        </w:rPr>
        <mc:AlternateContent>
          <mc:Choice Requires="wps">
            <w:drawing>
              <wp:anchor distT="45720" distB="45720" distL="114300" distR="114300" simplePos="0" relativeHeight="251697152" behindDoc="0" locked="0" layoutInCell="1" allowOverlap="1" wp14:anchorId="37D1B765" wp14:editId="037564BA">
                <wp:simplePos x="0" y="0"/>
                <wp:positionH relativeFrom="column">
                  <wp:posOffset>255905</wp:posOffset>
                </wp:positionH>
                <wp:positionV relativeFrom="paragraph">
                  <wp:posOffset>991636</wp:posOffset>
                </wp:positionV>
                <wp:extent cx="1482725" cy="1248410"/>
                <wp:effectExtent l="0" t="0" r="22225" b="2794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248410"/>
                        </a:xfrm>
                        <a:prstGeom prst="rect">
                          <a:avLst/>
                        </a:prstGeom>
                        <a:solidFill>
                          <a:srgbClr val="FFFFFF"/>
                        </a:solidFill>
                        <a:ln w="9525">
                          <a:solidFill>
                            <a:srgbClr val="000000"/>
                          </a:solidFill>
                          <a:miter lim="800000"/>
                          <a:headEnd/>
                          <a:tailEnd/>
                        </a:ln>
                      </wps:spPr>
                      <wps:txbx>
                        <w:txbxContent>
                          <w:p w:rsidR="00F5314F" w:rsidRDefault="00F5314F" w:rsidP="00FB678F">
                            <w:r>
                              <w:rPr>
                                <w:b/>
                                <w:u w:val="single"/>
                              </w:rPr>
                              <w:t>Example 2</w:t>
                            </w:r>
                            <w:r>
                              <w:br/>
                            </w:r>
                          </w:p>
                          <w:p w:rsidR="00F5314F" w:rsidRPr="00217164" w:rsidRDefault="00F5314F" w:rsidP="00FB6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1B765" id="_x0000_s1036" type="#_x0000_t202" style="position:absolute;margin-left:20.15pt;margin-top:78.1pt;width:116.75pt;height:98.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">
                <v:textbox>
                  <w:txbxContent>
                    <w:p w:rsidR="00F5314F" w:rsidRDefault="00F5314F" w:rsidP="00FB678F">
                      <w:r>
                        <w:rPr>
                          <w:b/>
                          <w:u w:val="single"/>
                        </w:rPr>
                        <w:t>Example 2</w:t>
                      </w:r>
                      <w:r>
                        <w:br/>
                      </w:r>
                    </w:p>
                    <w:p w:rsidR="00F5314F" w:rsidRPr="00217164" w:rsidRDefault="00F5314F" w:rsidP="00FB678F"/>
                  </w:txbxContent>
                </v:textbox>
                <w10:wrap type="square"/>
              </v:shape>
            </w:pict>
          </mc:Fallback>
        </mc:AlternateContent>
      </w:r>
      <w:r w:rsidRPr="005924FD">
        <w:rPr>
          <w:rFonts w:asciiTheme="majorHAnsi" w:hAnsiTheme="majorHAnsi"/>
          <w:noProof/>
        </w:rPr>
        <mc:AlternateContent>
          <mc:Choice Requires="wps">
            <w:drawing>
              <wp:anchor distT="45720" distB="45720" distL="114300" distR="114300" simplePos="0" relativeHeight="251670528" behindDoc="0" locked="0" layoutInCell="1" allowOverlap="1" wp14:anchorId="49A5EE8A" wp14:editId="7DBCFC18">
                <wp:simplePos x="0" y="0"/>
                <wp:positionH relativeFrom="margin">
                  <wp:posOffset>179337</wp:posOffset>
                </wp:positionH>
                <wp:positionV relativeFrom="paragraph">
                  <wp:posOffset>3415432</wp:posOffset>
                </wp:positionV>
                <wp:extent cx="5649595" cy="353060"/>
                <wp:effectExtent l="0" t="0" r="27305" b="2794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353060"/>
                        </a:xfrm>
                        <a:prstGeom prst="rect">
                          <a:avLst/>
                        </a:prstGeom>
                        <a:solidFill>
                          <a:srgbClr val="FFFFFF"/>
                        </a:solidFill>
                        <a:ln w="9525">
                          <a:solidFill>
                            <a:srgbClr val="000000"/>
                          </a:solidFill>
                          <a:miter lim="800000"/>
                          <a:headEnd/>
                          <a:tailEnd/>
                        </a:ln>
                      </wps:spPr>
                      <wps:txbx>
                        <w:txbxContent>
                          <w:p w:rsidR="00F5314F" w:rsidRPr="00A44DFB" w:rsidRDefault="00F5314F" w:rsidP="00FB678F">
                            <w:pPr>
                              <w:rPr>
                                <w:sz w:val="20"/>
                              </w:rPr>
                            </w:pPr>
                            <w:r w:rsidRPr="00A44DFB">
                              <w:rPr>
                                <w:color w:val="0070C0"/>
                                <w:sz w:val="20"/>
                              </w:rPr>
                              <w:t>Conclusion</w:t>
                            </w:r>
                            <w:r w:rsidRPr="00A44DFB">
                              <w:rPr>
                                <w:sz w:val="20"/>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5EE8A" id="_x0000_s1037" type="#_x0000_t202" style="position:absolute;margin-left:14.1pt;margin-top:268.95pt;width:444.85pt;height:27.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">
                <v:textbox>
                  <w:txbxContent>
                    <w:p w:rsidR="00F5314F" w:rsidRPr="00A44DFB" w:rsidRDefault="00F5314F" w:rsidP="00FB678F">
                      <w:pPr>
                        <w:rPr>
                          <w:sz w:val="20"/>
                        </w:rPr>
                      </w:pPr>
                      <w:r w:rsidRPr="00A44DFB">
                        <w:rPr>
                          <w:color w:val="0070C0"/>
                          <w:sz w:val="20"/>
                        </w:rPr>
                        <w:t>Conclusion</w:t>
                      </w:r>
                      <w:r w:rsidRPr="00A44DFB">
                        <w:rPr>
                          <w:sz w:val="20"/>
                        </w:rPr>
                        <w:t xml:space="preserve"> – </w:t>
                      </w:r>
                    </w:p>
                  </w:txbxContent>
                </v:textbox>
                <w10:wrap type="square" anchorx="margin"/>
              </v:shape>
            </w:pict>
          </mc:Fallback>
        </mc:AlternateContent>
      </w:r>
      <w:r>
        <w:rPr>
          <w:rFonts w:asciiTheme="majorHAnsi" w:hAnsiTheme="majorHAnsi"/>
        </w:rPr>
        <w:br w:type="column"/>
      </w:r>
      <w:r>
        <w:rPr>
          <w:rFonts w:asciiTheme="majorHAnsi" w:hAnsiTheme="majorHAnsi"/>
          <w:sz w:val="28"/>
        </w:rPr>
        <w:lastRenderedPageBreak/>
        <w:t>Persuasive essay Rough Draft</w:t>
      </w:r>
    </w:p>
    <w:tbl>
      <w:tblPr>
        <w:tblStyle w:val="TableGrid"/>
        <w:tblW w:w="9773" w:type="dxa"/>
        <w:tblInd w:w="-185" w:type="dxa"/>
        <w:tblLook w:val="04A0" w:firstRow="1" w:lastRow="0" w:firstColumn="1" w:lastColumn="0" w:noHBand="0" w:noVBand="1"/>
      </w:tblPr>
      <w:tblGrid>
        <w:gridCol w:w="1530"/>
        <w:gridCol w:w="8243"/>
      </w:tblGrid>
      <w:tr w:rsidR="00FB678F" w:rsidRPr="005924FD" w:rsidTr="00830EEA">
        <w:trPr>
          <w:trHeight w:val="867"/>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000000"/>
                <w:sz w:val="24"/>
                <w:szCs w:val="20"/>
              </w:rPr>
            </w:pPr>
          </w:p>
          <w:p w:rsidR="00FB678F" w:rsidRPr="005924FD" w:rsidRDefault="00FB678F" w:rsidP="00830EEA">
            <w:pPr>
              <w:autoSpaceDE w:val="0"/>
              <w:autoSpaceDN w:val="0"/>
              <w:adjustRightInd w:val="0"/>
              <w:rPr>
                <w:rFonts w:asciiTheme="majorHAnsi" w:hAnsiTheme="majorHAnsi" w:cs="Arial"/>
                <w:color w:val="00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r>
      <w:tr w:rsidR="00FB678F" w:rsidRPr="005924FD" w:rsidTr="00830EEA">
        <w:trPr>
          <w:trHeight w:val="276"/>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365F91" w:themeColor="accent1" w:themeShade="BF"/>
                <w:sz w:val="24"/>
                <w:szCs w:val="20"/>
              </w:rPr>
              <w:t>Intro</w:t>
            </w:r>
          </w:p>
        </w:tc>
        <w:tc>
          <w:tcPr>
            <w:tcW w:w="8243" w:type="dxa"/>
          </w:tcPr>
          <w:p w:rsidR="00FB678F" w:rsidRPr="005924FD" w:rsidRDefault="00FB678F" w:rsidP="00830EEA">
            <w:pPr>
              <w:autoSpaceDE w:val="0"/>
              <w:autoSpaceDN w:val="0"/>
              <w:adjustRightInd w:val="0"/>
              <w:rPr>
                <w:rFonts w:asciiTheme="majorHAnsi" w:hAnsiTheme="majorHAnsi" w:cs="Arial"/>
                <w:color w:val="365F91" w:themeColor="accent1" w:themeShade="BF"/>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365F91" w:themeColor="accent1" w:themeShade="BF"/>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FF0000"/>
                <w:sz w:val="24"/>
                <w:szCs w:val="20"/>
              </w:rPr>
            </w:pPr>
            <w:r w:rsidRPr="005924FD">
              <w:rPr>
                <w:rFonts w:asciiTheme="majorHAnsi" w:hAnsiTheme="majorHAnsi" w:cs="Arial"/>
                <w:color w:val="FF0000"/>
                <w:sz w:val="24"/>
                <w:szCs w:val="20"/>
              </w:rPr>
              <w:t xml:space="preserve"> </w:t>
            </w: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FF0000"/>
                <w:sz w:val="24"/>
                <w:szCs w:val="20"/>
              </w:rPr>
              <w:t>Reason 1</w:t>
            </w:r>
          </w:p>
        </w:tc>
        <w:tc>
          <w:tcPr>
            <w:tcW w:w="8243" w:type="dxa"/>
          </w:tcPr>
          <w:p w:rsidR="00FB678F" w:rsidRPr="005924FD" w:rsidRDefault="00FB678F" w:rsidP="00830EEA">
            <w:pPr>
              <w:autoSpaceDE w:val="0"/>
              <w:autoSpaceDN w:val="0"/>
              <w:adjustRightInd w:val="0"/>
              <w:rPr>
                <w:rFonts w:asciiTheme="majorHAnsi" w:hAnsiTheme="majorHAnsi" w:cs="Arial"/>
                <w:color w:val="FF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E36C0A" w:themeColor="accent6" w:themeShade="BF"/>
                <w:sz w:val="24"/>
                <w:szCs w:val="20"/>
              </w:rPr>
              <w:t>Example 1</w:t>
            </w:r>
          </w:p>
        </w:tc>
        <w:tc>
          <w:tcPr>
            <w:tcW w:w="8243" w:type="dxa"/>
          </w:tcPr>
          <w:p w:rsidR="00FB678F" w:rsidRPr="005924FD" w:rsidRDefault="00FB678F" w:rsidP="00830EEA">
            <w:pPr>
              <w:autoSpaceDE w:val="0"/>
              <w:autoSpaceDN w:val="0"/>
              <w:adjustRightInd w:val="0"/>
              <w:rPr>
                <w:rFonts w:asciiTheme="majorHAnsi" w:hAnsiTheme="majorHAnsi" w:cs="Arial"/>
                <w:color w:val="92D05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E36C0A" w:themeColor="accent6" w:themeShade="BF"/>
                <w:sz w:val="24"/>
                <w:szCs w:val="20"/>
              </w:rPr>
              <w:t>Example 2</w:t>
            </w:r>
          </w:p>
        </w:tc>
        <w:tc>
          <w:tcPr>
            <w:tcW w:w="8243"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r>
      <w:tr w:rsidR="00FB678F" w:rsidRPr="005924FD" w:rsidTr="00830EEA">
        <w:trPr>
          <w:trHeight w:val="276"/>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FF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FF0000"/>
                <w:sz w:val="24"/>
                <w:szCs w:val="20"/>
              </w:rPr>
              <w:t>Reason 2</w:t>
            </w:r>
          </w:p>
        </w:tc>
        <w:tc>
          <w:tcPr>
            <w:tcW w:w="8243" w:type="dxa"/>
          </w:tcPr>
          <w:p w:rsidR="00FB678F" w:rsidRPr="005924FD" w:rsidRDefault="00FB678F" w:rsidP="00830EEA">
            <w:pPr>
              <w:autoSpaceDE w:val="0"/>
              <w:autoSpaceDN w:val="0"/>
              <w:adjustRightInd w:val="0"/>
              <w:rPr>
                <w:rFonts w:asciiTheme="majorHAnsi" w:hAnsiTheme="majorHAnsi" w:cs="Arial"/>
                <w:color w:val="FF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E36C0A" w:themeColor="accent6" w:themeShade="BF"/>
                <w:sz w:val="24"/>
                <w:szCs w:val="20"/>
              </w:rPr>
              <w:t>Example 1</w:t>
            </w:r>
          </w:p>
        </w:tc>
        <w:tc>
          <w:tcPr>
            <w:tcW w:w="8243" w:type="dxa"/>
          </w:tcPr>
          <w:p w:rsidR="00FB678F" w:rsidRPr="005924FD" w:rsidRDefault="00FB678F" w:rsidP="00830EEA">
            <w:pPr>
              <w:autoSpaceDE w:val="0"/>
              <w:autoSpaceDN w:val="0"/>
              <w:adjustRightInd w:val="0"/>
              <w:rPr>
                <w:rFonts w:asciiTheme="majorHAnsi" w:hAnsiTheme="majorHAnsi" w:cs="Arial"/>
                <w:color w:val="E36C0A" w:themeColor="accent6" w:themeShade="BF"/>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E36C0A" w:themeColor="accent6" w:themeShade="BF"/>
                <w:sz w:val="24"/>
                <w:szCs w:val="20"/>
              </w:rPr>
              <w:t>Example 2</w:t>
            </w:r>
          </w:p>
        </w:tc>
        <w:tc>
          <w:tcPr>
            <w:tcW w:w="8243" w:type="dxa"/>
          </w:tcPr>
          <w:p w:rsidR="00FB678F" w:rsidRPr="005924FD" w:rsidRDefault="00FB678F" w:rsidP="00830EEA">
            <w:pPr>
              <w:autoSpaceDE w:val="0"/>
              <w:autoSpaceDN w:val="0"/>
              <w:adjustRightInd w:val="0"/>
              <w:rPr>
                <w:rFonts w:asciiTheme="majorHAnsi" w:hAnsiTheme="majorHAnsi" w:cs="Arial"/>
                <w:color w:val="FF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92D050"/>
                <w:sz w:val="24"/>
                <w:szCs w:val="20"/>
              </w:rPr>
            </w:pPr>
          </w:p>
        </w:tc>
      </w:tr>
      <w:tr w:rsidR="00FB678F" w:rsidRPr="005924FD" w:rsidTr="00830EEA">
        <w:trPr>
          <w:trHeight w:val="276"/>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FF0000"/>
                <w:sz w:val="24"/>
                <w:szCs w:val="20"/>
              </w:rPr>
              <w:t>Reason 3</w:t>
            </w:r>
          </w:p>
        </w:tc>
        <w:tc>
          <w:tcPr>
            <w:tcW w:w="8243" w:type="dxa"/>
          </w:tcPr>
          <w:p w:rsidR="00FB678F" w:rsidRPr="005924FD" w:rsidRDefault="00FB678F" w:rsidP="00830EEA">
            <w:pPr>
              <w:autoSpaceDE w:val="0"/>
              <w:autoSpaceDN w:val="0"/>
              <w:adjustRightInd w:val="0"/>
              <w:rPr>
                <w:rFonts w:asciiTheme="majorHAnsi" w:hAnsiTheme="majorHAnsi" w:cs="Arial"/>
                <w:color w:val="FF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E36C0A" w:themeColor="accent6" w:themeShade="BF"/>
                <w:sz w:val="24"/>
                <w:szCs w:val="20"/>
              </w:rPr>
              <w:t>Example 1</w:t>
            </w:r>
          </w:p>
        </w:tc>
        <w:tc>
          <w:tcPr>
            <w:tcW w:w="8243" w:type="dxa"/>
          </w:tcPr>
          <w:p w:rsidR="00FB678F" w:rsidRPr="005924FD" w:rsidRDefault="00FB678F" w:rsidP="00830EEA">
            <w:pPr>
              <w:autoSpaceDE w:val="0"/>
              <w:autoSpaceDN w:val="0"/>
              <w:adjustRightInd w:val="0"/>
              <w:rPr>
                <w:rFonts w:asciiTheme="majorHAnsi" w:hAnsiTheme="majorHAnsi" w:cs="Arial"/>
                <w:color w:val="92D05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E36C0A" w:themeColor="accent6" w:themeShade="BF"/>
                <w:sz w:val="24"/>
                <w:szCs w:val="20"/>
              </w:rPr>
              <w:t>Example 2</w:t>
            </w:r>
          </w:p>
        </w:tc>
        <w:tc>
          <w:tcPr>
            <w:tcW w:w="8243" w:type="dxa"/>
          </w:tcPr>
          <w:p w:rsidR="00FB678F" w:rsidRPr="005924FD" w:rsidRDefault="00FB678F" w:rsidP="00830EEA">
            <w:pPr>
              <w:autoSpaceDE w:val="0"/>
              <w:autoSpaceDN w:val="0"/>
              <w:adjustRightInd w:val="0"/>
              <w:rPr>
                <w:rFonts w:asciiTheme="majorHAnsi" w:hAnsiTheme="majorHAnsi" w:cs="Arial"/>
                <w:color w:val="92D05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92D05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r w:rsidRPr="005924FD">
              <w:rPr>
                <w:rFonts w:asciiTheme="majorHAnsi" w:hAnsiTheme="majorHAnsi" w:cs="Arial"/>
                <w:color w:val="000000"/>
                <w:sz w:val="24"/>
                <w:szCs w:val="20"/>
              </w:rPr>
              <w:t>Conclusion</w:t>
            </w:r>
          </w:p>
        </w:tc>
        <w:tc>
          <w:tcPr>
            <w:tcW w:w="8243" w:type="dxa"/>
          </w:tcPr>
          <w:p w:rsidR="00FB678F" w:rsidRPr="005924FD" w:rsidRDefault="00FB678F" w:rsidP="00830EEA">
            <w:pPr>
              <w:autoSpaceDE w:val="0"/>
              <w:autoSpaceDN w:val="0"/>
              <w:adjustRightInd w:val="0"/>
              <w:rPr>
                <w:rFonts w:asciiTheme="majorHAnsi" w:hAnsiTheme="majorHAnsi" w:cs="Arial"/>
                <w:color w:val="000000" w:themeColor="text1"/>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r>
      <w:tr w:rsidR="00FB678F" w:rsidRPr="005924FD" w:rsidTr="00830EEA">
        <w:trPr>
          <w:trHeight w:val="288"/>
        </w:trPr>
        <w:tc>
          <w:tcPr>
            <w:tcW w:w="1530"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c>
          <w:tcPr>
            <w:tcW w:w="8243" w:type="dxa"/>
          </w:tcPr>
          <w:p w:rsidR="00FB678F" w:rsidRPr="005924FD" w:rsidRDefault="00FB678F" w:rsidP="00830EEA">
            <w:pPr>
              <w:autoSpaceDE w:val="0"/>
              <w:autoSpaceDN w:val="0"/>
              <w:adjustRightInd w:val="0"/>
              <w:rPr>
                <w:rFonts w:asciiTheme="majorHAnsi" w:hAnsiTheme="majorHAnsi" w:cs="Arial"/>
                <w:color w:val="000000"/>
                <w:sz w:val="24"/>
                <w:szCs w:val="20"/>
              </w:rPr>
            </w:pPr>
          </w:p>
        </w:tc>
      </w:tr>
    </w:tbl>
    <w:p w:rsidR="00FB678F" w:rsidRPr="005924FD" w:rsidRDefault="00FB678F" w:rsidP="00FB678F">
      <w:pPr>
        <w:spacing w:line="240" w:lineRule="auto"/>
        <w:rPr>
          <w:rFonts w:asciiTheme="majorHAnsi" w:hAnsiTheme="majorHAnsi"/>
          <w:sz w:val="28"/>
        </w:rPr>
      </w:pPr>
    </w:p>
    <w:p w:rsidR="00FB678F" w:rsidRDefault="00FB678F" w:rsidP="00FB678F">
      <w:pPr>
        <w:autoSpaceDE w:val="0"/>
        <w:autoSpaceDN w:val="0"/>
        <w:adjustRightInd w:val="0"/>
        <w:spacing w:after="0" w:line="240" w:lineRule="auto"/>
        <w:rPr>
          <w:rFonts w:asciiTheme="majorHAnsi" w:hAnsiTheme="majorHAnsi"/>
        </w:rPr>
      </w:pPr>
      <w:r>
        <w:rPr>
          <w:rFonts w:asciiTheme="majorHAnsi" w:hAnsiTheme="majorHAnsi"/>
        </w:rPr>
        <w:lastRenderedPageBreak/>
        <w:t>Persuasive Essay</w:t>
      </w:r>
    </w:p>
    <w:p w:rsidR="00FB678F" w:rsidRPr="005924FD" w:rsidRDefault="00FB678F" w:rsidP="00FB678F">
      <w:pPr>
        <w:autoSpaceDE w:val="0"/>
        <w:autoSpaceDN w:val="0"/>
        <w:adjustRightInd w:val="0"/>
        <w:spacing w:after="0" w:line="240" w:lineRule="auto"/>
        <w:rPr>
          <w:rFonts w:asciiTheme="majorHAnsi" w:hAnsiTheme="majorHAnsi"/>
        </w:rPr>
      </w:pPr>
    </w:p>
    <w:tbl>
      <w:tblPr>
        <w:tblStyle w:val="TableGrid"/>
        <w:tblW w:w="9931" w:type="dxa"/>
        <w:tblLook w:val="04A0" w:firstRow="1" w:lastRow="0" w:firstColumn="1" w:lastColumn="0" w:noHBand="0" w:noVBand="1"/>
      </w:tblPr>
      <w:tblGrid>
        <w:gridCol w:w="9931"/>
      </w:tblGrid>
      <w:tr w:rsidR="00FB678F" w:rsidTr="00FB678F">
        <w:trPr>
          <w:trHeight w:val="475"/>
        </w:trPr>
        <w:tc>
          <w:tcPr>
            <w:tcW w:w="9931" w:type="dxa"/>
          </w:tcPr>
          <w:p w:rsidR="00FB678F" w:rsidRPr="008A04B3" w:rsidRDefault="00FB678F" w:rsidP="00830EEA">
            <w:pPr>
              <w:rPr>
                <w:rFonts w:asciiTheme="majorHAnsi" w:hAnsiTheme="majorHAnsi"/>
                <w:sz w:val="14"/>
              </w:rPr>
            </w:pPr>
          </w:p>
        </w:tc>
      </w:tr>
      <w:tr w:rsidR="00FB678F" w:rsidTr="00FB678F">
        <w:trPr>
          <w:trHeight w:val="475"/>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75"/>
        </w:trPr>
        <w:tc>
          <w:tcPr>
            <w:tcW w:w="9931" w:type="dxa"/>
          </w:tcPr>
          <w:p w:rsidR="00FB678F" w:rsidRPr="008A04B3" w:rsidRDefault="00FB678F" w:rsidP="00830EEA">
            <w:pPr>
              <w:rPr>
                <w:rFonts w:asciiTheme="majorHAnsi" w:hAnsiTheme="majorHAnsi"/>
                <w:sz w:val="14"/>
              </w:rPr>
            </w:pPr>
          </w:p>
        </w:tc>
      </w:tr>
      <w:tr w:rsidR="00FB678F" w:rsidTr="00FB678F">
        <w:trPr>
          <w:trHeight w:val="475"/>
        </w:trPr>
        <w:tc>
          <w:tcPr>
            <w:tcW w:w="9931" w:type="dxa"/>
          </w:tcPr>
          <w:p w:rsidR="00FB678F" w:rsidRPr="008A04B3" w:rsidRDefault="00FB678F" w:rsidP="00830EEA">
            <w:pPr>
              <w:rPr>
                <w:rFonts w:asciiTheme="majorHAnsi" w:hAnsiTheme="majorHAnsi"/>
                <w:sz w:val="14"/>
              </w:rPr>
            </w:pPr>
          </w:p>
        </w:tc>
      </w:tr>
      <w:tr w:rsidR="00FB678F" w:rsidTr="00FB678F">
        <w:trPr>
          <w:trHeight w:val="475"/>
        </w:trPr>
        <w:tc>
          <w:tcPr>
            <w:tcW w:w="9931" w:type="dxa"/>
          </w:tcPr>
          <w:p w:rsidR="00FB678F" w:rsidRPr="008A04B3" w:rsidRDefault="00FB678F" w:rsidP="00830EEA">
            <w:pPr>
              <w:rPr>
                <w:rFonts w:asciiTheme="majorHAnsi" w:hAnsiTheme="majorHAnsi"/>
                <w:sz w:val="14"/>
              </w:rPr>
            </w:pPr>
          </w:p>
        </w:tc>
      </w:tr>
      <w:tr w:rsidR="00FB678F" w:rsidTr="00FB678F">
        <w:trPr>
          <w:trHeight w:val="475"/>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r w:rsidR="00FB678F" w:rsidTr="00FB678F">
        <w:trPr>
          <w:trHeight w:val="458"/>
        </w:trPr>
        <w:tc>
          <w:tcPr>
            <w:tcW w:w="9931" w:type="dxa"/>
          </w:tcPr>
          <w:p w:rsidR="00FB678F" w:rsidRPr="008A04B3" w:rsidRDefault="00FB678F" w:rsidP="00830EEA">
            <w:pPr>
              <w:rPr>
                <w:rFonts w:asciiTheme="majorHAnsi" w:hAnsiTheme="majorHAnsi"/>
                <w:sz w:val="14"/>
              </w:rPr>
            </w:pPr>
          </w:p>
        </w:tc>
      </w:tr>
    </w:tbl>
    <w:p w:rsidR="00FB678F" w:rsidRDefault="00FB678F" w:rsidP="00FB678F"/>
    <w:p w:rsidR="005924FD" w:rsidRPr="005924FD" w:rsidRDefault="005924FD" w:rsidP="005924FD">
      <w:pPr>
        <w:spacing w:line="240" w:lineRule="auto"/>
        <w:rPr>
          <w:rFonts w:asciiTheme="majorHAnsi" w:hAnsiTheme="majorHAnsi"/>
          <w:sz w:val="28"/>
        </w:rPr>
      </w:pPr>
    </w:p>
    <w:p w:rsidR="00C70346" w:rsidRPr="005924FD" w:rsidRDefault="00C70346" w:rsidP="005B4A01">
      <w:pPr>
        <w:pStyle w:val="Default"/>
        <w:rPr>
          <w:rFonts w:asciiTheme="majorHAnsi" w:hAnsiTheme="majorHAnsi"/>
        </w:rPr>
      </w:pPr>
    </w:p>
    <w:sectPr w:rsidR="00C70346" w:rsidRPr="005924FD" w:rsidSect="00982F4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25" w:rsidRDefault="00273125" w:rsidP="00924B5F">
      <w:pPr>
        <w:spacing w:after="0" w:line="240" w:lineRule="auto"/>
      </w:pPr>
      <w:r>
        <w:separator/>
      </w:r>
    </w:p>
  </w:endnote>
  <w:endnote w:type="continuationSeparator" w:id="0">
    <w:p w:rsidR="00273125" w:rsidRDefault="00273125" w:rsidP="0092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4F" w:rsidRPr="00FF2329" w:rsidRDefault="00F5314F">
    <w:pPr>
      <w:pStyle w:val="Footer"/>
      <w:jc w:val="right"/>
      <w:rPr>
        <w:i/>
      </w:rPr>
    </w:pPr>
    <w:r w:rsidRPr="00FF2329">
      <w:rPr>
        <w:i/>
      </w:rPr>
      <w:t xml:space="preserve">English II Unit IV – Spring 2014 – Page </w:t>
    </w:r>
    <w:sdt>
      <w:sdtPr>
        <w:rPr>
          <w:i/>
        </w:rPr>
        <w:id w:val="-1446462558"/>
        <w:docPartObj>
          <w:docPartGallery w:val="Page Numbers (Bottom of Page)"/>
          <w:docPartUnique/>
        </w:docPartObj>
      </w:sdtPr>
      <w:sdtEndPr>
        <w:rPr>
          <w:noProof/>
        </w:rPr>
      </w:sdtEndPr>
      <w:sdtContent>
        <w:r w:rsidRPr="00FF2329">
          <w:rPr>
            <w:i/>
          </w:rPr>
          <w:fldChar w:fldCharType="begin"/>
        </w:r>
        <w:r w:rsidRPr="00FF2329">
          <w:rPr>
            <w:i/>
          </w:rPr>
          <w:instrText xml:space="preserve"> PAGE   \* MERGEFORMAT </w:instrText>
        </w:r>
        <w:r w:rsidRPr="00FF2329">
          <w:rPr>
            <w:i/>
          </w:rPr>
          <w:fldChar w:fldCharType="separate"/>
        </w:r>
        <w:r w:rsidR="00704792">
          <w:rPr>
            <w:i/>
            <w:noProof/>
          </w:rPr>
          <w:t>1</w:t>
        </w:r>
        <w:r w:rsidRPr="00FF2329">
          <w:rPr>
            <w:i/>
            <w:noProof/>
          </w:rPr>
          <w:fldChar w:fldCharType="end"/>
        </w:r>
      </w:sdtContent>
    </w:sdt>
  </w:p>
  <w:p w:rsidR="00F5314F" w:rsidRPr="00FF2329" w:rsidRDefault="00F5314F">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25" w:rsidRDefault="00273125" w:rsidP="00924B5F">
      <w:pPr>
        <w:spacing w:after="0" w:line="240" w:lineRule="auto"/>
      </w:pPr>
      <w:r>
        <w:separator/>
      </w:r>
    </w:p>
  </w:footnote>
  <w:footnote w:type="continuationSeparator" w:id="0">
    <w:p w:rsidR="00273125" w:rsidRDefault="00273125" w:rsidP="00924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3BA7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46"/>
    <w:rsid w:val="000068A3"/>
    <w:rsid w:val="00020CA9"/>
    <w:rsid w:val="00027E14"/>
    <w:rsid w:val="00041A27"/>
    <w:rsid w:val="000561C5"/>
    <w:rsid w:val="00094AD6"/>
    <w:rsid w:val="000B5539"/>
    <w:rsid w:val="000D7A10"/>
    <w:rsid w:val="000E29A1"/>
    <w:rsid w:val="000E43F0"/>
    <w:rsid w:val="001678C0"/>
    <w:rsid w:val="0017323A"/>
    <w:rsid w:val="001856B3"/>
    <w:rsid w:val="001A4AEF"/>
    <w:rsid w:val="002716F2"/>
    <w:rsid w:val="00273125"/>
    <w:rsid w:val="00284B38"/>
    <w:rsid w:val="00291BFA"/>
    <w:rsid w:val="002B1F42"/>
    <w:rsid w:val="002E4C54"/>
    <w:rsid w:val="00306268"/>
    <w:rsid w:val="003062B7"/>
    <w:rsid w:val="003065B5"/>
    <w:rsid w:val="003305AD"/>
    <w:rsid w:val="003656E7"/>
    <w:rsid w:val="003777F3"/>
    <w:rsid w:val="003843F2"/>
    <w:rsid w:val="00400756"/>
    <w:rsid w:val="00443469"/>
    <w:rsid w:val="00473D34"/>
    <w:rsid w:val="00495006"/>
    <w:rsid w:val="004A2018"/>
    <w:rsid w:val="00510300"/>
    <w:rsid w:val="00535F44"/>
    <w:rsid w:val="00547CC8"/>
    <w:rsid w:val="0055634F"/>
    <w:rsid w:val="005619AE"/>
    <w:rsid w:val="005906BA"/>
    <w:rsid w:val="005924FD"/>
    <w:rsid w:val="005A645C"/>
    <w:rsid w:val="005B4A01"/>
    <w:rsid w:val="005E7DF9"/>
    <w:rsid w:val="00607DF0"/>
    <w:rsid w:val="006235FC"/>
    <w:rsid w:val="00624938"/>
    <w:rsid w:val="00641061"/>
    <w:rsid w:val="006461AA"/>
    <w:rsid w:val="006739B2"/>
    <w:rsid w:val="0069690B"/>
    <w:rsid w:val="006B23C6"/>
    <w:rsid w:val="006C51FD"/>
    <w:rsid w:val="006D25BF"/>
    <w:rsid w:val="00704792"/>
    <w:rsid w:val="00712BE3"/>
    <w:rsid w:val="007437C3"/>
    <w:rsid w:val="0075050F"/>
    <w:rsid w:val="007649D1"/>
    <w:rsid w:val="007A56B4"/>
    <w:rsid w:val="007D5DCB"/>
    <w:rsid w:val="007D7B34"/>
    <w:rsid w:val="00830EEA"/>
    <w:rsid w:val="00834FEC"/>
    <w:rsid w:val="00861E8E"/>
    <w:rsid w:val="008A5156"/>
    <w:rsid w:val="008B599C"/>
    <w:rsid w:val="008E71C8"/>
    <w:rsid w:val="00920865"/>
    <w:rsid w:val="00924B5F"/>
    <w:rsid w:val="00933792"/>
    <w:rsid w:val="00960B8B"/>
    <w:rsid w:val="00962903"/>
    <w:rsid w:val="00976743"/>
    <w:rsid w:val="00980D4F"/>
    <w:rsid w:val="00982F41"/>
    <w:rsid w:val="009B4DF6"/>
    <w:rsid w:val="009D3096"/>
    <w:rsid w:val="009D7BC5"/>
    <w:rsid w:val="00A028E5"/>
    <w:rsid w:val="00A02972"/>
    <w:rsid w:val="00A11A11"/>
    <w:rsid w:val="00A9409A"/>
    <w:rsid w:val="00AA7F75"/>
    <w:rsid w:val="00AF14AA"/>
    <w:rsid w:val="00B702EC"/>
    <w:rsid w:val="00B92C9A"/>
    <w:rsid w:val="00B94380"/>
    <w:rsid w:val="00BA72DF"/>
    <w:rsid w:val="00BF13FE"/>
    <w:rsid w:val="00C00977"/>
    <w:rsid w:val="00C01CB7"/>
    <w:rsid w:val="00C30EC4"/>
    <w:rsid w:val="00C502C6"/>
    <w:rsid w:val="00C70346"/>
    <w:rsid w:val="00C739B3"/>
    <w:rsid w:val="00C76626"/>
    <w:rsid w:val="00CA551B"/>
    <w:rsid w:val="00CC72E5"/>
    <w:rsid w:val="00CE17D9"/>
    <w:rsid w:val="00D231D9"/>
    <w:rsid w:val="00D23F1F"/>
    <w:rsid w:val="00D40D38"/>
    <w:rsid w:val="00D731F1"/>
    <w:rsid w:val="00D759DE"/>
    <w:rsid w:val="00D8599B"/>
    <w:rsid w:val="00E11C37"/>
    <w:rsid w:val="00E12F8E"/>
    <w:rsid w:val="00E23301"/>
    <w:rsid w:val="00EA61ED"/>
    <w:rsid w:val="00EC3341"/>
    <w:rsid w:val="00F02289"/>
    <w:rsid w:val="00F5314F"/>
    <w:rsid w:val="00F53694"/>
    <w:rsid w:val="00FB678F"/>
    <w:rsid w:val="00FD262F"/>
    <w:rsid w:val="00F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35B2A-CCB0-491D-B2FB-02B608B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7F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4B5F"/>
    <w:pPr>
      <w:tabs>
        <w:tab w:val="center" w:pos="4680"/>
        <w:tab w:val="right" w:pos="9360"/>
      </w:tabs>
    </w:pPr>
  </w:style>
  <w:style w:type="character" w:customStyle="1" w:styleId="HeaderChar">
    <w:name w:val="Header Char"/>
    <w:link w:val="Header"/>
    <w:uiPriority w:val="99"/>
    <w:rsid w:val="00924B5F"/>
    <w:rPr>
      <w:sz w:val="22"/>
      <w:szCs w:val="22"/>
    </w:rPr>
  </w:style>
  <w:style w:type="paragraph" w:styleId="Footer">
    <w:name w:val="footer"/>
    <w:basedOn w:val="Normal"/>
    <w:link w:val="FooterChar"/>
    <w:uiPriority w:val="99"/>
    <w:unhideWhenUsed/>
    <w:rsid w:val="00924B5F"/>
    <w:pPr>
      <w:tabs>
        <w:tab w:val="center" w:pos="4680"/>
        <w:tab w:val="right" w:pos="9360"/>
      </w:tabs>
    </w:pPr>
  </w:style>
  <w:style w:type="character" w:customStyle="1" w:styleId="FooterChar">
    <w:name w:val="Footer Char"/>
    <w:link w:val="Footer"/>
    <w:uiPriority w:val="99"/>
    <w:rsid w:val="00924B5F"/>
    <w:rPr>
      <w:sz w:val="22"/>
      <w:szCs w:val="22"/>
    </w:rPr>
  </w:style>
  <w:style w:type="paragraph" w:styleId="BalloonText">
    <w:name w:val="Balloon Text"/>
    <w:basedOn w:val="Normal"/>
    <w:link w:val="BalloonTextChar"/>
    <w:uiPriority w:val="99"/>
    <w:semiHidden/>
    <w:unhideWhenUsed/>
    <w:rsid w:val="00924B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B5F"/>
    <w:rPr>
      <w:rFonts w:ascii="Tahoma" w:hAnsi="Tahoma" w:cs="Tahoma"/>
      <w:sz w:val="16"/>
      <w:szCs w:val="16"/>
    </w:rPr>
  </w:style>
  <w:style w:type="paragraph" w:customStyle="1" w:styleId="Default">
    <w:name w:val="Default"/>
    <w:rsid w:val="00712B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8260">
      <w:bodyDiv w:val="1"/>
      <w:marLeft w:val="0"/>
      <w:marRight w:val="0"/>
      <w:marTop w:val="0"/>
      <w:marBottom w:val="0"/>
      <w:divBdr>
        <w:top w:val="none" w:sz="0" w:space="0" w:color="auto"/>
        <w:left w:val="none" w:sz="0" w:space="0" w:color="auto"/>
        <w:bottom w:val="none" w:sz="0" w:space="0" w:color="auto"/>
        <w:right w:val="none" w:sz="0" w:space="0" w:color="auto"/>
      </w:divBdr>
    </w:div>
    <w:div w:id="178677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F01346D41784EB0A8804F793D65D3" ma:contentTypeVersion="1" ma:contentTypeDescription="Create a new document." ma:contentTypeScope="" ma:versionID="e0b4e77ac6ed4a557310e41bbc171e03">
  <xsd:schema xmlns:xsd="http://www.w3.org/2001/XMLSchema" xmlns:xs="http://www.w3.org/2001/XMLSchema" xmlns:p="http://schemas.microsoft.com/office/2006/metadata/properties" xmlns:ns3="10c15aef-5645-4b33-af00-e0f73ef0c268" targetNamespace="http://schemas.microsoft.com/office/2006/metadata/properties" ma:root="true" ma:fieldsID="e69ec81b584ed3da8b0de7189d800eb2" ns3:_="">
    <xsd:import namespace="10c15aef-5645-4b33-af00-e0f73ef0c268"/>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15aef-5645-4b33-af00-e0f73ef0c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C67D-9068-4A2E-AFFB-F4767C4835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2970-1CF7-4CD4-AB8A-FB4B014F1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15aef-5645-4b33-af00-e0f73ef0c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971BA-4A53-4338-9FD2-35E53527AFEF}">
  <ds:schemaRefs>
    <ds:schemaRef ds:uri="http://schemas.microsoft.com/sharepoint/v3/contenttype/forms"/>
  </ds:schemaRefs>
</ds:datastoreItem>
</file>

<file path=customXml/itemProps4.xml><?xml version="1.0" encoding="utf-8"?>
<ds:datastoreItem xmlns:ds="http://schemas.openxmlformats.org/officeDocument/2006/customXml" ds:itemID="{CCE365BB-4E7E-4D11-A80E-3A34D4AC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5167</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Pressley, Morgan F</cp:lastModifiedBy>
  <cp:revision>3</cp:revision>
  <cp:lastPrinted>2015-01-30T20:06:00Z</cp:lastPrinted>
  <dcterms:created xsi:type="dcterms:W3CDTF">2015-02-03T16:18:00Z</dcterms:created>
  <dcterms:modified xsi:type="dcterms:W3CDTF">2015-02-03T16:18:00Z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0x010100D61F01346D41784EB0A8804F793D65D3</vt:lpwstr>
  </property>
</Properties>
</file>